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94" w:rsidRDefault="00AC2F94" w:rsidP="00EC3153">
      <w:pPr>
        <w:spacing w:after="0" w:line="240" w:lineRule="auto"/>
        <w:rPr>
          <w:rFonts w:eastAsia="Times New Roman" w:cs="Times New Roman"/>
          <w:b/>
          <w:sz w:val="24"/>
          <w:szCs w:val="24"/>
          <w:lang w:eastAsia="en-ZA"/>
        </w:rPr>
      </w:pPr>
    </w:p>
    <w:p w:rsidR="00AC2F94" w:rsidRDefault="00AC2F94" w:rsidP="00EC3153">
      <w:pPr>
        <w:spacing w:after="0" w:line="240" w:lineRule="auto"/>
        <w:rPr>
          <w:rFonts w:eastAsia="Times New Roman" w:cs="Times New Roman"/>
          <w:b/>
          <w:sz w:val="24"/>
          <w:szCs w:val="24"/>
          <w:lang w:eastAsia="en-ZA"/>
        </w:rPr>
      </w:pPr>
    </w:p>
    <w:p w:rsidR="00AC2F94" w:rsidRDefault="00AC2F94" w:rsidP="00EC3153">
      <w:pPr>
        <w:spacing w:after="0" w:line="240" w:lineRule="auto"/>
        <w:rPr>
          <w:rFonts w:eastAsia="Times New Roman" w:cs="Times New Roman"/>
          <w:b/>
          <w:sz w:val="24"/>
          <w:szCs w:val="24"/>
          <w:lang w:eastAsia="en-ZA"/>
        </w:rPr>
      </w:pPr>
    </w:p>
    <w:p w:rsidR="00000BBC" w:rsidRPr="00AC2F94" w:rsidRDefault="00000BBC" w:rsidP="00AC2F94">
      <w:pPr>
        <w:pStyle w:val="Title"/>
        <w:rPr>
          <w:rFonts w:asciiTheme="minorHAnsi" w:eastAsia="Times New Roman" w:hAnsiTheme="minorHAnsi"/>
          <w:lang w:eastAsia="en-ZA"/>
        </w:rPr>
      </w:pPr>
      <w:r w:rsidRPr="00AC2F94">
        <w:rPr>
          <w:rFonts w:asciiTheme="minorHAnsi" w:eastAsia="Times New Roman" w:hAnsiTheme="minorHAnsi"/>
          <w:lang w:eastAsia="en-ZA"/>
        </w:rPr>
        <w:t>EVENT SPONSORSHIP PROPOSAL</w:t>
      </w:r>
    </w:p>
    <w:p w:rsidR="00000BBC" w:rsidRPr="00000BBC" w:rsidRDefault="00000BBC" w:rsidP="00EC3153">
      <w:pPr>
        <w:spacing w:after="0" w:line="240" w:lineRule="auto"/>
        <w:rPr>
          <w:rFonts w:eastAsia="Times New Roman" w:cs="Times New Roman"/>
          <w:b/>
          <w:sz w:val="24"/>
          <w:szCs w:val="24"/>
          <w:lang w:eastAsia="en-ZA"/>
        </w:rPr>
      </w:pPr>
    </w:p>
    <w:p w:rsidR="00000BBC" w:rsidRPr="00000BBC" w:rsidRDefault="00000BBC" w:rsidP="00EC3153">
      <w:pPr>
        <w:spacing w:after="0" w:line="240" w:lineRule="auto"/>
        <w:rPr>
          <w:rFonts w:eastAsia="Times New Roman" w:cs="Times New Roman"/>
          <w:sz w:val="24"/>
          <w:szCs w:val="24"/>
          <w:lang w:eastAsia="en-ZA"/>
        </w:rPr>
      </w:pPr>
      <w:r w:rsidRPr="00000BBC">
        <w:rPr>
          <w:rFonts w:eastAsia="Times New Roman" w:cs="Times New Roman"/>
          <w:sz w:val="24"/>
          <w:szCs w:val="24"/>
          <w:lang w:eastAsia="en-ZA"/>
        </w:rPr>
        <w:t>Event Name:</w:t>
      </w:r>
      <w:r w:rsidRPr="00000BBC">
        <w:rPr>
          <w:rFonts w:eastAsia="Times New Roman" w:cs="Times New Roman"/>
          <w:sz w:val="24"/>
          <w:szCs w:val="24"/>
          <w:lang w:eastAsia="en-ZA"/>
        </w:rPr>
        <w:tab/>
        <w:t>“</w:t>
      </w:r>
      <w:r w:rsidR="0054224D">
        <w:rPr>
          <w:rFonts w:eastAsia="Times New Roman" w:cs="Times New Roman"/>
          <w:sz w:val="24"/>
          <w:szCs w:val="24"/>
          <w:lang w:eastAsia="en-ZA"/>
        </w:rPr>
        <w:t>The Wedge Classic</w:t>
      </w:r>
      <w:r w:rsidRPr="00000BBC">
        <w:rPr>
          <w:rFonts w:eastAsia="Times New Roman" w:cs="Times New Roman"/>
          <w:sz w:val="24"/>
          <w:szCs w:val="24"/>
          <w:lang w:eastAsia="en-ZA"/>
        </w:rPr>
        <w:t xml:space="preserve">” </w:t>
      </w:r>
      <w:r w:rsidR="0054224D">
        <w:rPr>
          <w:rFonts w:eastAsia="Times New Roman" w:cs="Times New Roman"/>
          <w:sz w:val="24"/>
          <w:szCs w:val="24"/>
          <w:lang w:eastAsia="en-ZA"/>
        </w:rPr>
        <w:t>Plettenberg Bay</w:t>
      </w:r>
    </w:p>
    <w:p w:rsidR="00000BBC" w:rsidRDefault="00000BBC" w:rsidP="00EC3153">
      <w:pPr>
        <w:spacing w:after="0" w:line="240" w:lineRule="auto"/>
        <w:rPr>
          <w:rFonts w:eastAsia="Times New Roman" w:cs="Times New Roman"/>
          <w:sz w:val="24"/>
          <w:szCs w:val="24"/>
          <w:lang w:eastAsia="en-ZA"/>
        </w:rPr>
      </w:pPr>
      <w:r w:rsidRPr="00000BBC">
        <w:rPr>
          <w:rFonts w:eastAsia="Times New Roman" w:cs="Times New Roman"/>
          <w:sz w:val="24"/>
          <w:szCs w:val="24"/>
          <w:lang w:eastAsia="en-ZA"/>
        </w:rPr>
        <w:t xml:space="preserve">Event Date: </w:t>
      </w:r>
      <w:r>
        <w:rPr>
          <w:rFonts w:eastAsia="Times New Roman" w:cs="Times New Roman"/>
          <w:sz w:val="24"/>
          <w:szCs w:val="24"/>
          <w:lang w:eastAsia="en-ZA"/>
        </w:rPr>
        <w:tab/>
      </w:r>
      <w:r w:rsidR="0054224D">
        <w:rPr>
          <w:rFonts w:eastAsia="Times New Roman" w:cs="Times New Roman"/>
          <w:sz w:val="24"/>
          <w:szCs w:val="24"/>
          <w:lang w:eastAsia="en-ZA"/>
        </w:rPr>
        <w:t>Tuesday, 2</w:t>
      </w:r>
      <w:r w:rsidR="0054224D" w:rsidRPr="0054224D">
        <w:rPr>
          <w:rFonts w:eastAsia="Times New Roman" w:cs="Times New Roman"/>
          <w:sz w:val="24"/>
          <w:szCs w:val="24"/>
          <w:vertAlign w:val="superscript"/>
          <w:lang w:eastAsia="en-ZA"/>
        </w:rPr>
        <w:t>nd</w:t>
      </w:r>
      <w:r w:rsidR="0054224D">
        <w:rPr>
          <w:rFonts w:eastAsia="Times New Roman" w:cs="Times New Roman"/>
          <w:sz w:val="24"/>
          <w:szCs w:val="24"/>
          <w:lang w:eastAsia="en-ZA"/>
        </w:rPr>
        <w:t xml:space="preserve"> July to Saturday, 6</w:t>
      </w:r>
      <w:r w:rsidR="0054224D" w:rsidRPr="0054224D">
        <w:rPr>
          <w:rFonts w:eastAsia="Times New Roman" w:cs="Times New Roman"/>
          <w:sz w:val="24"/>
          <w:szCs w:val="24"/>
          <w:vertAlign w:val="superscript"/>
          <w:lang w:eastAsia="en-ZA"/>
        </w:rPr>
        <w:t>th</w:t>
      </w:r>
      <w:r w:rsidR="0054224D">
        <w:rPr>
          <w:rFonts w:eastAsia="Times New Roman" w:cs="Times New Roman"/>
          <w:sz w:val="24"/>
          <w:szCs w:val="24"/>
          <w:lang w:eastAsia="en-ZA"/>
        </w:rPr>
        <w:t xml:space="preserve"> July</w:t>
      </w:r>
      <w:r>
        <w:rPr>
          <w:rFonts w:eastAsia="Times New Roman" w:cs="Times New Roman"/>
          <w:sz w:val="24"/>
          <w:szCs w:val="24"/>
          <w:lang w:eastAsia="en-ZA"/>
        </w:rPr>
        <w:t xml:space="preserve"> 2013  </w:t>
      </w:r>
    </w:p>
    <w:p w:rsidR="00000BBC" w:rsidRDefault="00000BBC" w:rsidP="00EC3153">
      <w:pPr>
        <w:spacing w:after="0" w:line="240" w:lineRule="auto"/>
        <w:rPr>
          <w:rFonts w:eastAsia="Times New Roman" w:cs="Times New Roman"/>
          <w:sz w:val="24"/>
          <w:szCs w:val="24"/>
          <w:lang w:eastAsia="en-ZA"/>
        </w:rPr>
      </w:pPr>
      <w:r>
        <w:rPr>
          <w:rFonts w:eastAsia="Times New Roman" w:cs="Times New Roman"/>
          <w:sz w:val="24"/>
          <w:szCs w:val="24"/>
          <w:lang w:eastAsia="en-ZA"/>
        </w:rPr>
        <w:t>Timing:</w:t>
      </w:r>
      <w:r>
        <w:rPr>
          <w:rFonts w:eastAsia="Times New Roman" w:cs="Times New Roman"/>
          <w:sz w:val="24"/>
          <w:szCs w:val="24"/>
          <w:lang w:eastAsia="en-ZA"/>
        </w:rPr>
        <w:tab/>
      </w:r>
      <w:r w:rsidR="0054224D">
        <w:rPr>
          <w:rFonts w:eastAsia="Times New Roman" w:cs="Times New Roman"/>
          <w:sz w:val="24"/>
          <w:szCs w:val="24"/>
          <w:lang w:eastAsia="en-ZA"/>
        </w:rPr>
        <w:t>8:00AM – 5:00PM Daily</w:t>
      </w:r>
      <w:r w:rsidR="00BD17A5">
        <w:rPr>
          <w:rFonts w:eastAsia="Times New Roman" w:cs="Times New Roman"/>
          <w:sz w:val="24"/>
          <w:szCs w:val="24"/>
          <w:lang w:eastAsia="en-ZA"/>
        </w:rPr>
        <w:t>; Prize giving on last day; After Party on last day</w:t>
      </w:r>
    </w:p>
    <w:p w:rsidR="00000BBC" w:rsidRDefault="00000BBC" w:rsidP="00EC3153">
      <w:pPr>
        <w:spacing w:after="0" w:line="240" w:lineRule="auto"/>
        <w:rPr>
          <w:rFonts w:eastAsia="Times New Roman" w:cs="Times New Roman"/>
          <w:sz w:val="24"/>
          <w:szCs w:val="24"/>
          <w:lang w:eastAsia="en-ZA"/>
        </w:rPr>
      </w:pPr>
      <w:r>
        <w:rPr>
          <w:rFonts w:eastAsia="Times New Roman" w:cs="Times New Roman"/>
          <w:sz w:val="24"/>
          <w:szCs w:val="24"/>
          <w:lang w:eastAsia="en-ZA"/>
        </w:rPr>
        <w:t>Venue:</w:t>
      </w:r>
      <w:r>
        <w:rPr>
          <w:rFonts w:eastAsia="Times New Roman" w:cs="Times New Roman"/>
          <w:sz w:val="24"/>
          <w:szCs w:val="24"/>
          <w:lang w:eastAsia="en-ZA"/>
        </w:rPr>
        <w:tab/>
      </w:r>
      <w:r>
        <w:rPr>
          <w:rFonts w:eastAsia="Times New Roman" w:cs="Times New Roman"/>
          <w:sz w:val="24"/>
          <w:szCs w:val="24"/>
          <w:lang w:eastAsia="en-ZA"/>
        </w:rPr>
        <w:tab/>
        <w:t>The</w:t>
      </w:r>
      <w:r w:rsidR="0054224D">
        <w:rPr>
          <w:rFonts w:eastAsia="Times New Roman" w:cs="Times New Roman"/>
          <w:sz w:val="24"/>
          <w:szCs w:val="24"/>
          <w:lang w:eastAsia="en-ZA"/>
        </w:rPr>
        <w:t xml:space="preserve"> Wedge Beach</w:t>
      </w:r>
      <w:r>
        <w:rPr>
          <w:rFonts w:eastAsia="Times New Roman" w:cs="Times New Roman"/>
          <w:sz w:val="24"/>
          <w:szCs w:val="24"/>
          <w:lang w:eastAsia="en-ZA"/>
        </w:rPr>
        <w:t>, Plettenberg Bay</w:t>
      </w:r>
    </w:p>
    <w:p w:rsidR="00000BBC" w:rsidRDefault="00000BBC" w:rsidP="00EC3153">
      <w:pPr>
        <w:spacing w:after="0" w:line="240" w:lineRule="auto"/>
        <w:rPr>
          <w:rFonts w:eastAsia="Times New Roman" w:cs="Times New Roman"/>
          <w:sz w:val="24"/>
          <w:szCs w:val="24"/>
          <w:lang w:eastAsia="en-ZA"/>
        </w:rPr>
      </w:pPr>
    </w:p>
    <w:p w:rsidR="00000BBC" w:rsidRDefault="00000BBC" w:rsidP="00EC3153">
      <w:pPr>
        <w:spacing w:after="0" w:line="240" w:lineRule="auto"/>
        <w:rPr>
          <w:rFonts w:eastAsia="Times New Roman" w:cs="Times New Roman"/>
          <w:sz w:val="24"/>
          <w:szCs w:val="24"/>
          <w:lang w:eastAsia="en-ZA"/>
        </w:rPr>
      </w:pPr>
      <w:r>
        <w:rPr>
          <w:rFonts w:eastAsia="Times New Roman" w:cs="Times New Roman"/>
          <w:sz w:val="24"/>
          <w:szCs w:val="24"/>
          <w:lang w:eastAsia="en-ZA"/>
        </w:rPr>
        <w:t>Demographic:</w:t>
      </w:r>
      <w:r>
        <w:rPr>
          <w:rFonts w:eastAsia="Times New Roman" w:cs="Times New Roman"/>
          <w:sz w:val="24"/>
          <w:szCs w:val="24"/>
          <w:lang w:eastAsia="en-ZA"/>
        </w:rPr>
        <w:tab/>
      </w:r>
      <w:r w:rsidR="0054224D">
        <w:rPr>
          <w:rFonts w:eastAsia="Times New Roman" w:cs="Times New Roman"/>
          <w:sz w:val="24"/>
          <w:szCs w:val="24"/>
          <w:lang w:eastAsia="en-ZA"/>
        </w:rPr>
        <w:t>10</w:t>
      </w:r>
      <w:r w:rsidR="00592A62">
        <w:rPr>
          <w:rFonts w:eastAsia="Times New Roman" w:cs="Times New Roman"/>
          <w:sz w:val="24"/>
          <w:szCs w:val="24"/>
          <w:lang w:eastAsia="en-ZA"/>
        </w:rPr>
        <w:t xml:space="preserve"> </w:t>
      </w:r>
      <w:r w:rsidR="0054224D">
        <w:rPr>
          <w:rFonts w:eastAsia="Times New Roman" w:cs="Times New Roman"/>
          <w:sz w:val="24"/>
          <w:szCs w:val="24"/>
          <w:lang w:eastAsia="en-ZA"/>
        </w:rPr>
        <w:t>- 30</w:t>
      </w:r>
      <w:r>
        <w:rPr>
          <w:rFonts w:eastAsia="Times New Roman" w:cs="Times New Roman"/>
          <w:sz w:val="24"/>
          <w:szCs w:val="24"/>
          <w:lang w:eastAsia="en-ZA"/>
        </w:rPr>
        <w:t xml:space="preserve"> years </w:t>
      </w:r>
    </w:p>
    <w:p w:rsidR="00AC2F94" w:rsidRDefault="0056654B" w:rsidP="0056654B">
      <w:pPr>
        <w:spacing w:after="0" w:line="240" w:lineRule="auto"/>
        <w:ind w:left="1440" w:hanging="1440"/>
        <w:rPr>
          <w:rFonts w:eastAsia="Times New Roman" w:cs="Times New Roman"/>
          <w:sz w:val="24"/>
          <w:szCs w:val="24"/>
          <w:lang w:eastAsia="en-ZA"/>
        </w:rPr>
      </w:pPr>
      <w:r>
        <w:rPr>
          <w:rFonts w:eastAsia="Times New Roman" w:cs="Times New Roman"/>
          <w:sz w:val="24"/>
          <w:szCs w:val="24"/>
          <w:lang w:eastAsia="en-ZA"/>
        </w:rPr>
        <w:t>Objective:</w:t>
      </w:r>
      <w:r>
        <w:rPr>
          <w:rFonts w:eastAsia="Times New Roman" w:cs="Times New Roman"/>
          <w:sz w:val="24"/>
          <w:szCs w:val="24"/>
          <w:lang w:eastAsia="en-ZA"/>
        </w:rPr>
        <w:tab/>
        <w:t xml:space="preserve">Promotion of South African Bodyboarding to participants and spectators; interaction with a highly brand conscious </w:t>
      </w:r>
      <w:r w:rsidR="0054224D">
        <w:rPr>
          <w:rFonts w:eastAsia="Times New Roman" w:cs="Times New Roman"/>
          <w:sz w:val="24"/>
          <w:szCs w:val="24"/>
          <w:lang w:eastAsia="en-ZA"/>
        </w:rPr>
        <w:t xml:space="preserve">demographic of 10 to 30 year olds. </w:t>
      </w:r>
    </w:p>
    <w:p w:rsidR="00000BBC" w:rsidRDefault="00000BBC" w:rsidP="00EC3153">
      <w:pPr>
        <w:spacing w:after="0" w:line="240" w:lineRule="auto"/>
        <w:rPr>
          <w:rFonts w:eastAsia="Times New Roman" w:cs="Times New Roman"/>
          <w:sz w:val="24"/>
          <w:szCs w:val="24"/>
          <w:lang w:eastAsia="en-ZA"/>
        </w:rPr>
      </w:pPr>
      <w:r>
        <w:rPr>
          <w:rFonts w:eastAsia="Times New Roman" w:cs="Times New Roman"/>
          <w:sz w:val="24"/>
          <w:szCs w:val="24"/>
          <w:lang w:eastAsia="en-ZA"/>
        </w:rPr>
        <w:t>Media:</w:t>
      </w:r>
      <w:r w:rsidR="00AC2F94">
        <w:rPr>
          <w:rFonts w:eastAsia="Times New Roman" w:cs="Times New Roman"/>
          <w:sz w:val="24"/>
          <w:szCs w:val="24"/>
          <w:lang w:eastAsia="en-ZA"/>
        </w:rPr>
        <w:tab/>
      </w:r>
      <w:r>
        <w:rPr>
          <w:rFonts w:eastAsia="Times New Roman" w:cs="Times New Roman"/>
          <w:sz w:val="24"/>
          <w:szCs w:val="24"/>
          <w:lang w:eastAsia="en-ZA"/>
        </w:rPr>
        <w:tab/>
        <w:t>Print</w:t>
      </w:r>
      <w:r w:rsidR="0054224D">
        <w:rPr>
          <w:rFonts w:eastAsia="Times New Roman" w:cs="Times New Roman"/>
          <w:sz w:val="24"/>
          <w:szCs w:val="24"/>
          <w:lang w:eastAsia="en-ZA"/>
        </w:rPr>
        <w:t>, Radio</w:t>
      </w:r>
      <w:r>
        <w:rPr>
          <w:rFonts w:eastAsia="Times New Roman" w:cs="Times New Roman"/>
          <w:sz w:val="24"/>
          <w:szCs w:val="24"/>
          <w:lang w:eastAsia="en-ZA"/>
        </w:rPr>
        <w:t xml:space="preserve"> and </w:t>
      </w:r>
      <w:r w:rsidR="00AC2F94">
        <w:rPr>
          <w:rFonts w:eastAsia="Times New Roman" w:cs="Times New Roman"/>
          <w:sz w:val="24"/>
          <w:szCs w:val="24"/>
          <w:lang w:eastAsia="en-ZA"/>
        </w:rPr>
        <w:t>Electronic</w:t>
      </w:r>
    </w:p>
    <w:p w:rsidR="00000BBC" w:rsidRDefault="00000BBC" w:rsidP="00EC3153">
      <w:pPr>
        <w:spacing w:after="0" w:line="240" w:lineRule="auto"/>
        <w:rPr>
          <w:rFonts w:eastAsia="Times New Roman" w:cs="Times New Roman"/>
          <w:sz w:val="24"/>
          <w:szCs w:val="24"/>
          <w:lang w:eastAsia="en-ZA"/>
        </w:rPr>
      </w:pPr>
    </w:p>
    <w:p w:rsidR="006F1DA9" w:rsidRPr="00AB3D4C" w:rsidRDefault="00000BBC" w:rsidP="00AC2F94">
      <w:pPr>
        <w:spacing w:after="0" w:line="240" w:lineRule="auto"/>
        <w:rPr>
          <w:rStyle w:val="Strong"/>
        </w:rPr>
      </w:pPr>
      <w:r w:rsidRPr="00AB3D4C">
        <w:rPr>
          <w:rStyle w:val="Strong"/>
        </w:rPr>
        <w:t>Description:</w:t>
      </w:r>
      <w:r w:rsidR="00EC3153" w:rsidRPr="00AB3D4C">
        <w:rPr>
          <w:rStyle w:val="Strong"/>
        </w:rPr>
        <w:t xml:space="preserve">  </w:t>
      </w:r>
      <w:r w:rsidRPr="00AB3D4C">
        <w:rPr>
          <w:rStyle w:val="Strong"/>
        </w:rPr>
        <w:tab/>
      </w:r>
    </w:p>
    <w:p w:rsidR="006F1DA9" w:rsidRDefault="006F1DA9" w:rsidP="00AC2F94">
      <w:pPr>
        <w:spacing w:after="0" w:line="240" w:lineRule="auto"/>
        <w:rPr>
          <w:rFonts w:eastAsia="Times New Roman" w:cs="Times New Roman"/>
          <w:lang w:eastAsia="en-ZA"/>
        </w:rPr>
      </w:pPr>
    </w:p>
    <w:p w:rsidR="005571EB" w:rsidRDefault="001D67FE" w:rsidP="005571EB">
      <w:pPr>
        <w:spacing w:line="240" w:lineRule="auto"/>
      </w:pPr>
      <w:r>
        <w:t xml:space="preserve">The Wedge Classic is </w:t>
      </w:r>
      <w:r w:rsidR="005571EB">
        <w:t xml:space="preserve">the 4th and final event before S.A champs on the SA Bodyboarding Association circuit </w:t>
      </w:r>
      <w:r>
        <w:t>and it is the</w:t>
      </w:r>
      <w:r w:rsidR="005571EB">
        <w:t xml:space="preserve"> longest standing Bodyboarding event in South African history. </w:t>
      </w:r>
    </w:p>
    <w:p w:rsidR="001D67FE" w:rsidRDefault="001D67FE" w:rsidP="00AC2F94">
      <w:pPr>
        <w:spacing w:after="0" w:line="240" w:lineRule="auto"/>
      </w:pPr>
      <w:r>
        <w:t xml:space="preserve">The Wedge Classic promotes bodyboarding in South Africa and exposes fans to the most talented individuals of the sport. The Wedge classic has been designed to raise the profile of the sport of bodyboarding and acknowledge the top athletes participating. The event will comprise of three main elements: Competition, Entertainment and a Prizegiving. </w:t>
      </w:r>
    </w:p>
    <w:p w:rsidR="00341CE3" w:rsidRDefault="00341CE3" w:rsidP="00AC2F94">
      <w:pPr>
        <w:spacing w:after="0" w:line="240" w:lineRule="auto"/>
        <w:rPr>
          <w:bCs/>
        </w:rPr>
      </w:pPr>
    </w:p>
    <w:p w:rsidR="006F1DA9" w:rsidRPr="00AB3D4C" w:rsidRDefault="00341CE3" w:rsidP="00AC2F94">
      <w:pPr>
        <w:spacing w:after="0" w:line="240" w:lineRule="auto"/>
        <w:rPr>
          <w:rStyle w:val="Strong"/>
        </w:rPr>
      </w:pPr>
      <w:r w:rsidRPr="00AB3D4C">
        <w:rPr>
          <w:rStyle w:val="Strong"/>
        </w:rPr>
        <w:t>About the</w:t>
      </w:r>
      <w:r w:rsidR="001D67FE">
        <w:rPr>
          <w:rStyle w:val="Strong"/>
        </w:rPr>
        <w:t xml:space="preserve"> Wedge Classic</w:t>
      </w:r>
      <w:r w:rsidRPr="00AB3D4C">
        <w:rPr>
          <w:rStyle w:val="Strong"/>
        </w:rPr>
        <w:t xml:space="preserve">: </w:t>
      </w:r>
    </w:p>
    <w:p w:rsidR="006F1DA9" w:rsidRDefault="006F1DA9" w:rsidP="00AC2F94">
      <w:pPr>
        <w:spacing w:after="0" w:line="240" w:lineRule="auto"/>
        <w:rPr>
          <w:bCs/>
        </w:rPr>
      </w:pPr>
    </w:p>
    <w:p w:rsidR="001D67FE" w:rsidRDefault="001D67FE" w:rsidP="00AC2F94">
      <w:pPr>
        <w:spacing w:after="0" w:line="240" w:lineRule="auto"/>
      </w:pPr>
      <w:r>
        <w:t>Plettenberg Bay has hosted this event for 18 years, attracting more than 100 entrants many of whom are South Africa’s best bodyboarders. The contestants come from all around the country and are ready to battle each other for the coveted “King of the Wedge” title. The Wedge in Plett is one of South Africa’s most famous and desired Bodyboarding venues and this event has a long standing tradition in South Africa and is a firm favorite on the body boarding calendar.</w:t>
      </w:r>
    </w:p>
    <w:p w:rsidR="001D67FE" w:rsidRDefault="001D67FE" w:rsidP="00AC2F94">
      <w:pPr>
        <w:spacing w:after="0" w:line="240" w:lineRule="auto"/>
      </w:pPr>
    </w:p>
    <w:p w:rsidR="006F1DA9" w:rsidRPr="00AB3D4C" w:rsidRDefault="00341CE3" w:rsidP="00AC2F94">
      <w:pPr>
        <w:spacing w:after="0" w:line="240" w:lineRule="auto"/>
        <w:rPr>
          <w:rStyle w:val="Strong"/>
        </w:rPr>
      </w:pPr>
      <w:r w:rsidRPr="00AB3D4C">
        <w:rPr>
          <w:rStyle w:val="Strong"/>
        </w:rPr>
        <w:t xml:space="preserve">About Sponsorship: </w:t>
      </w:r>
    </w:p>
    <w:p w:rsidR="006F1DA9" w:rsidRDefault="006F1DA9" w:rsidP="00AC2F94">
      <w:pPr>
        <w:spacing w:after="0" w:line="240" w:lineRule="auto"/>
      </w:pPr>
    </w:p>
    <w:p w:rsidR="00341CE3" w:rsidRDefault="001D67FE" w:rsidP="00AC2F94">
      <w:pPr>
        <w:spacing w:after="0" w:line="240" w:lineRule="auto"/>
      </w:pPr>
      <w:r>
        <w:t>As a sponsor of the 2013 “Wedge Classic</w:t>
      </w:r>
      <w:r w:rsidR="00341CE3">
        <w:t xml:space="preserve">”, you will have the opportunity to increase your brand visibility and recognition among </w:t>
      </w:r>
      <w:r w:rsidR="00AB3D4C">
        <w:t xml:space="preserve">a </w:t>
      </w:r>
      <w:r>
        <w:t xml:space="preserve">much desired </w:t>
      </w:r>
      <w:r w:rsidR="00341CE3">
        <w:t xml:space="preserve">audience </w:t>
      </w:r>
      <w:r>
        <w:t xml:space="preserve">between the ages of 10 and 30 </w:t>
      </w:r>
      <w:r w:rsidR="00341CE3">
        <w:t>(</w:t>
      </w:r>
      <w:r>
        <w:t>a key demographic for the longevity of any business</w:t>
      </w:r>
      <w:r w:rsidR="00341CE3">
        <w:t xml:space="preserve">). </w:t>
      </w:r>
      <w:r w:rsidR="00727D64">
        <w:t xml:space="preserve">This audience is brand conscious, responds positively to electronic marketing and provides a great word-of-mouth platform. </w:t>
      </w:r>
      <w:r w:rsidR="00341CE3">
        <w:t>The locality and the exclusivity of the venue besides the grade of audience attending the event will provide an ideal platform for the sponsors to directly target this segment as part of your marketing campaign. The media coverage</w:t>
      </w:r>
      <w:r w:rsidR="006F1DA9">
        <w:t xml:space="preserve"> will ensure suitable acknowledgement to sponsors based on sponsorship. For this event we are offering </w:t>
      </w:r>
      <w:r w:rsidR="00AB3D4C">
        <w:t xml:space="preserve">several </w:t>
      </w:r>
      <w:r w:rsidR="006F1DA9">
        <w:t>different types of sponsorship opportunities, which allow you to pick what best suits your company’s marketing strategy. Once you decide on a sponsorship package, we will work to ensure that you receive true value from your investment in terms of media coverage, target audience and marketing objectives.</w:t>
      </w:r>
    </w:p>
    <w:p w:rsidR="00D82EC1" w:rsidRDefault="00D82EC1" w:rsidP="00AC2F94">
      <w:pPr>
        <w:spacing w:after="0" w:line="240" w:lineRule="auto"/>
      </w:pPr>
    </w:p>
    <w:p w:rsidR="00727D64" w:rsidRDefault="00727D64" w:rsidP="006F1DA9">
      <w:pPr>
        <w:pStyle w:val="Title"/>
        <w:rPr>
          <w:rFonts w:asciiTheme="minorHAnsi" w:eastAsia="Times New Roman" w:hAnsiTheme="minorHAnsi"/>
          <w:lang w:eastAsia="en-ZA"/>
        </w:rPr>
      </w:pPr>
    </w:p>
    <w:p w:rsidR="006F1DA9" w:rsidRPr="00AC2F94" w:rsidRDefault="006F1DA9" w:rsidP="006F1DA9">
      <w:pPr>
        <w:pStyle w:val="Title"/>
        <w:rPr>
          <w:rFonts w:asciiTheme="minorHAnsi" w:eastAsia="Times New Roman" w:hAnsiTheme="minorHAnsi"/>
          <w:lang w:eastAsia="en-ZA"/>
        </w:rPr>
      </w:pPr>
      <w:r>
        <w:rPr>
          <w:rFonts w:asciiTheme="minorHAnsi" w:eastAsia="Times New Roman" w:hAnsiTheme="minorHAnsi"/>
          <w:lang w:eastAsia="en-ZA"/>
        </w:rPr>
        <w:t>Sponsor Details</w:t>
      </w:r>
    </w:p>
    <w:p w:rsidR="006F1DA9" w:rsidRDefault="006F1DA9" w:rsidP="00EC3153">
      <w:pPr>
        <w:spacing w:after="0" w:line="240" w:lineRule="auto"/>
        <w:rPr>
          <w:rFonts w:eastAsia="Times New Roman" w:cs="Times New Roman"/>
          <w:lang w:eastAsia="en-ZA"/>
        </w:rPr>
      </w:pPr>
      <w:r>
        <w:rPr>
          <w:rFonts w:eastAsia="Times New Roman" w:cs="Times New Roman"/>
          <w:lang w:eastAsia="en-ZA"/>
        </w:rPr>
        <w:t>Sponsor agrees to provide the following: Rs _________ (</w:t>
      </w:r>
      <w:r w:rsidR="00592A62">
        <w:rPr>
          <w:rFonts w:eastAsia="Times New Roman" w:cs="Times New Roman"/>
          <w:lang w:eastAsia="en-ZA"/>
        </w:rPr>
        <w:t>Prizes</w:t>
      </w:r>
      <w:r>
        <w:rPr>
          <w:rFonts w:eastAsia="Times New Roman" w:cs="Times New Roman"/>
          <w:lang w:eastAsia="en-ZA"/>
        </w:rPr>
        <w:t>/ Food &amp; Beverages)</w:t>
      </w:r>
    </w:p>
    <w:p w:rsidR="006F1DA9" w:rsidRDefault="006F1DA9" w:rsidP="00EC3153">
      <w:pPr>
        <w:spacing w:after="0" w:line="240" w:lineRule="auto"/>
        <w:rPr>
          <w:rFonts w:eastAsia="Times New Roman" w:cs="Times New Roman"/>
          <w:lang w:eastAsia="en-ZA"/>
        </w:rPr>
      </w:pPr>
    </w:p>
    <w:tbl>
      <w:tblPr>
        <w:tblStyle w:val="TableGrid"/>
        <w:tblW w:w="0" w:type="auto"/>
        <w:tblLook w:val="04A0"/>
      </w:tblPr>
      <w:tblGrid>
        <w:gridCol w:w="2660"/>
        <w:gridCol w:w="6582"/>
      </w:tblGrid>
      <w:tr w:rsidR="006F1DA9" w:rsidTr="006F1DA9">
        <w:tc>
          <w:tcPr>
            <w:tcW w:w="2660" w:type="dxa"/>
          </w:tcPr>
          <w:p w:rsidR="006F1DA9" w:rsidRDefault="006F1DA9" w:rsidP="00EC3153">
            <w:pPr>
              <w:rPr>
                <w:rFonts w:eastAsia="Times New Roman" w:cs="Times New Roman"/>
                <w:lang w:eastAsia="en-ZA"/>
              </w:rPr>
            </w:pPr>
            <w:r>
              <w:rPr>
                <w:rFonts w:eastAsia="Times New Roman" w:cs="Times New Roman"/>
                <w:lang w:eastAsia="en-ZA"/>
              </w:rPr>
              <w:t>Company Name</w:t>
            </w:r>
          </w:p>
        </w:tc>
        <w:tc>
          <w:tcPr>
            <w:tcW w:w="6582" w:type="dxa"/>
          </w:tcPr>
          <w:p w:rsidR="006F1DA9" w:rsidRDefault="006F1DA9" w:rsidP="00EC3153">
            <w:pPr>
              <w:rPr>
                <w:rFonts w:eastAsia="Times New Roman" w:cs="Times New Roman"/>
                <w:lang w:eastAsia="en-ZA"/>
              </w:rPr>
            </w:pPr>
          </w:p>
        </w:tc>
      </w:tr>
      <w:tr w:rsidR="006F1DA9" w:rsidTr="006F1DA9">
        <w:tc>
          <w:tcPr>
            <w:tcW w:w="2660" w:type="dxa"/>
          </w:tcPr>
          <w:p w:rsidR="006F1DA9" w:rsidRDefault="006F1DA9" w:rsidP="00EC3153">
            <w:pPr>
              <w:rPr>
                <w:rFonts w:eastAsia="Times New Roman" w:cs="Times New Roman"/>
                <w:lang w:eastAsia="en-ZA"/>
              </w:rPr>
            </w:pPr>
            <w:r>
              <w:rPr>
                <w:rFonts w:eastAsia="Times New Roman" w:cs="Times New Roman"/>
                <w:lang w:eastAsia="en-ZA"/>
              </w:rPr>
              <w:t>Contact Person</w:t>
            </w:r>
          </w:p>
        </w:tc>
        <w:tc>
          <w:tcPr>
            <w:tcW w:w="6582" w:type="dxa"/>
          </w:tcPr>
          <w:p w:rsidR="006F1DA9" w:rsidRDefault="006F1DA9" w:rsidP="00EC3153">
            <w:pPr>
              <w:rPr>
                <w:rFonts w:eastAsia="Times New Roman" w:cs="Times New Roman"/>
                <w:lang w:eastAsia="en-ZA"/>
              </w:rPr>
            </w:pPr>
          </w:p>
        </w:tc>
      </w:tr>
      <w:tr w:rsidR="006F1DA9" w:rsidTr="006F1DA9">
        <w:tc>
          <w:tcPr>
            <w:tcW w:w="2660" w:type="dxa"/>
          </w:tcPr>
          <w:p w:rsidR="006F1DA9" w:rsidRDefault="006F1DA9" w:rsidP="00EC3153">
            <w:pPr>
              <w:rPr>
                <w:rFonts w:eastAsia="Times New Roman" w:cs="Times New Roman"/>
                <w:lang w:eastAsia="en-ZA"/>
              </w:rPr>
            </w:pPr>
            <w:r>
              <w:rPr>
                <w:rFonts w:eastAsia="Times New Roman" w:cs="Times New Roman"/>
                <w:lang w:eastAsia="en-ZA"/>
              </w:rPr>
              <w:t>Address</w:t>
            </w:r>
          </w:p>
        </w:tc>
        <w:tc>
          <w:tcPr>
            <w:tcW w:w="6582" w:type="dxa"/>
          </w:tcPr>
          <w:p w:rsidR="006F1DA9" w:rsidRDefault="006F1DA9" w:rsidP="00EC3153">
            <w:pPr>
              <w:rPr>
                <w:rFonts w:eastAsia="Times New Roman" w:cs="Times New Roman"/>
                <w:lang w:eastAsia="en-ZA"/>
              </w:rPr>
            </w:pPr>
          </w:p>
        </w:tc>
      </w:tr>
      <w:tr w:rsidR="006F1DA9" w:rsidTr="006F1DA9">
        <w:tc>
          <w:tcPr>
            <w:tcW w:w="2660" w:type="dxa"/>
          </w:tcPr>
          <w:p w:rsidR="006F1DA9" w:rsidRDefault="006F1DA9" w:rsidP="00EC3153">
            <w:pPr>
              <w:rPr>
                <w:rFonts w:eastAsia="Times New Roman" w:cs="Times New Roman"/>
                <w:lang w:eastAsia="en-ZA"/>
              </w:rPr>
            </w:pPr>
            <w:r>
              <w:rPr>
                <w:rFonts w:eastAsia="Times New Roman" w:cs="Times New Roman"/>
                <w:lang w:eastAsia="en-ZA"/>
              </w:rPr>
              <w:t>PO Address</w:t>
            </w:r>
          </w:p>
        </w:tc>
        <w:tc>
          <w:tcPr>
            <w:tcW w:w="6582" w:type="dxa"/>
          </w:tcPr>
          <w:p w:rsidR="006F1DA9" w:rsidRDefault="006F1DA9" w:rsidP="00EC3153">
            <w:pPr>
              <w:rPr>
                <w:rFonts w:eastAsia="Times New Roman" w:cs="Times New Roman"/>
                <w:lang w:eastAsia="en-ZA"/>
              </w:rPr>
            </w:pPr>
          </w:p>
        </w:tc>
      </w:tr>
      <w:tr w:rsidR="006F1DA9" w:rsidTr="006F1DA9">
        <w:tc>
          <w:tcPr>
            <w:tcW w:w="2660" w:type="dxa"/>
          </w:tcPr>
          <w:p w:rsidR="006F1DA9" w:rsidRDefault="006F1DA9" w:rsidP="00EC3153">
            <w:pPr>
              <w:rPr>
                <w:rFonts w:eastAsia="Times New Roman" w:cs="Times New Roman"/>
                <w:lang w:eastAsia="en-ZA"/>
              </w:rPr>
            </w:pPr>
            <w:r>
              <w:rPr>
                <w:rFonts w:eastAsia="Times New Roman" w:cs="Times New Roman"/>
                <w:lang w:eastAsia="en-ZA"/>
              </w:rPr>
              <w:t>Telephone</w:t>
            </w:r>
          </w:p>
        </w:tc>
        <w:tc>
          <w:tcPr>
            <w:tcW w:w="6582" w:type="dxa"/>
          </w:tcPr>
          <w:p w:rsidR="006F1DA9" w:rsidRDefault="006F1DA9" w:rsidP="00EC3153">
            <w:pPr>
              <w:rPr>
                <w:rFonts w:eastAsia="Times New Roman" w:cs="Times New Roman"/>
                <w:lang w:eastAsia="en-ZA"/>
              </w:rPr>
            </w:pPr>
          </w:p>
        </w:tc>
      </w:tr>
      <w:tr w:rsidR="006F1DA9" w:rsidTr="006F1DA9">
        <w:tc>
          <w:tcPr>
            <w:tcW w:w="2660" w:type="dxa"/>
          </w:tcPr>
          <w:p w:rsidR="006F1DA9" w:rsidRDefault="006F1DA9" w:rsidP="00EC3153">
            <w:pPr>
              <w:rPr>
                <w:rFonts w:eastAsia="Times New Roman" w:cs="Times New Roman"/>
                <w:lang w:eastAsia="en-ZA"/>
              </w:rPr>
            </w:pPr>
            <w:r>
              <w:rPr>
                <w:rFonts w:eastAsia="Times New Roman" w:cs="Times New Roman"/>
                <w:lang w:eastAsia="en-ZA"/>
              </w:rPr>
              <w:t>Fax</w:t>
            </w:r>
          </w:p>
        </w:tc>
        <w:tc>
          <w:tcPr>
            <w:tcW w:w="6582" w:type="dxa"/>
          </w:tcPr>
          <w:p w:rsidR="006F1DA9" w:rsidRDefault="006F1DA9" w:rsidP="00EC3153">
            <w:pPr>
              <w:rPr>
                <w:rFonts w:eastAsia="Times New Roman" w:cs="Times New Roman"/>
                <w:lang w:eastAsia="en-ZA"/>
              </w:rPr>
            </w:pPr>
          </w:p>
        </w:tc>
      </w:tr>
      <w:tr w:rsidR="006F1DA9" w:rsidTr="006F1DA9">
        <w:tc>
          <w:tcPr>
            <w:tcW w:w="2660" w:type="dxa"/>
          </w:tcPr>
          <w:p w:rsidR="006F1DA9" w:rsidRDefault="006F1DA9" w:rsidP="00EC3153">
            <w:pPr>
              <w:rPr>
                <w:rFonts w:eastAsia="Times New Roman" w:cs="Times New Roman"/>
                <w:lang w:eastAsia="en-ZA"/>
              </w:rPr>
            </w:pPr>
            <w:r>
              <w:rPr>
                <w:rFonts w:eastAsia="Times New Roman" w:cs="Times New Roman"/>
                <w:lang w:eastAsia="en-ZA"/>
              </w:rPr>
              <w:t>Cell phone</w:t>
            </w:r>
          </w:p>
        </w:tc>
        <w:tc>
          <w:tcPr>
            <w:tcW w:w="6582" w:type="dxa"/>
          </w:tcPr>
          <w:p w:rsidR="006F1DA9" w:rsidRDefault="006F1DA9" w:rsidP="00EC3153">
            <w:pPr>
              <w:rPr>
                <w:rFonts w:eastAsia="Times New Roman" w:cs="Times New Roman"/>
                <w:lang w:eastAsia="en-ZA"/>
              </w:rPr>
            </w:pPr>
          </w:p>
        </w:tc>
      </w:tr>
      <w:tr w:rsidR="006F1DA9" w:rsidTr="006F1DA9">
        <w:tc>
          <w:tcPr>
            <w:tcW w:w="2660" w:type="dxa"/>
          </w:tcPr>
          <w:p w:rsidR="006F1DA9" w:rsidRDefault="006F1DA9" w:rsidP="00EC3153">
            <w:pPr>
              <w:rPr>
                <w:rFonts w:eastAsia="Times New Roman" w:cs="Times New Roman"/>
                <w:lang w:eastAsia="en-ZA"/>
              </w:rPr>
            </w:pPr>
            <w:r>
              <w:rPr>
                <w:rFonts w:eastAsia="Times New Roman" w:cs="Times New Roman"/>
                <w:lang w:eastAsia="en-ZA"/>
              </w:rPr>
              <w:t>Email</w:t>
            </w:r>
          </w:p>
        </w:tc>
        <w:tc>
          <w:tcPr>
            <w:tcW w:w="6582" w:type="dxa"/>
          </w:tcPr>
          <w:p w:rsidR="006F1DA9" w:rsidRDefault="006F1DA9" w:rsidP="00EC3153">
            <w:pPr>
              <w:rPr>
                <w:rFonts w:eastAsia="Times New Roman" w:cs="Times New Roman"/>
                <w:lang w:eastAsia="en-ZA"/>
              </w:rPr>
            </w:pPr>
          </w:p>
        </w:tc>
      </w:tr>
    </w:tbl>
    <w:p w:rsidR="006F1DA9" w:rsidRDefault="006F1DA9" w:rsidP="00EC3153">
      <w:pPr>
        <w:spacing w:after="0" w:line="240" w:lineRule="auto"/>
        <w:rPr>
          <w:rFonts w:eastAsia="Times New Roman" w:cs="Times New Roman"/>
          <w:lang w:eastAsia="en-ZA"/>
        </w:rPr>
      </w:pPr>
    </w:p>
    <w:p w:rsidR="0056654B" w:rsidRDefault="0056654B" w:rsidP="006F1DA9">
      <w:pPr>
        <w:pStyle w:val="Title"/>
        <w:rPr>
          <w:rFonts w:asciiTheme="minorHAnsi" w:eastAsia="Times New Roman" w:hAnsiTheme="minorHAnsi"/>
          <w:lang w:eastAsia="en-ZA"/>
        </w:rPr>
      </w:pPr>
    </w:p>
    <w:p w:rsidR="0056654B" w:rsidRDefault="0056654B" w:rsidP="006F1DA9">
      <w:pPr>
        <w:pStyle w:val="Title"/>
        <w:rPr>
          <w:rFonts w:asciiTheme="minorHAnsi" w:eastAsia="Times New Roman" w:hAnsiTheme="minorHAnsi"/>
          <w:lang w:eastAsia="en-ZA"/>
        </w:rPr>
      </w:pPr>
    </w:p>
    <w:p w:rsidR="00D730F9" w:rsidRDefault="00D730F9" w:rsidP="00EC3153">
      <w:pPr>
        <w:spacing w:after="0" w:line="240" w:lineRule="auto"/>
        <w:rPr>
          <w:rFonts w:eastAsia="Times New Roman" w:cs="Times New Roman"/>
          <w:lang w:eastAsia="en-ZA"/>
        </w:rPr>
      </w:pPr>
    </w:p>
    <w:p w:rsidR="0056654B" w:rsidRDefault="0056654B">
      <w:pPr>
        <w:rPr>
          <w:rStyle w:val="Strong"/>
        </w:rPr>
      </w:pPr>
      <w:r>
        <w:rPr>
          <w:rStyle w:val="Strong"/>
        </w:rPr>
        <w:br w:type="page"/>
      </w:r>
    </w:p>
    <w:p w:rsidR="0056654B" w:rsidRDefault="0056654B" w:rsidP="00EC3153">
      <w:pPr>
        <w:spacing w:after="0" w:line="240" w:lineRule="auto"/>
        <w:rPr>
          <w:rStyle w:val="Strong"/>
        </w:rPr>
      </w:pPr>
    </w:p>
    <w:p w:rsidR="0056654B" w:rsidRDefault="0056654B" w:rsidP="00EC3153">
      <w:pPr>
        <w:spacing w:after="0" w:line="240" w:lineRule="auto"/>
        <w:rPr>
          <w:rStyle w:val="Strong"/>
        </w:rPr>
      </w:pPr>
    </w:p>
    <w:p w:rsidR="00AB6217" w:rsidRDefault="00AB6217" w:rsidP="00494C0B">
      <w:pPr>
        <w:spacing w:after="0" w:line="240" w:lineRule="auto"/>
        <w:rPr>
          <w:rStyle w:val="Strong"/>
        </w:rPr>
      </w:pPr>
    </w:p>
    <w:p w:rsidR="00BD17A5" w:rsidRDefault="00BD17A5" w:rsidP="00BD17A5">
      <w:pPr>
        <w:spacing w:line="240" w:lineRule="auto"/>
        <w:rPr>
          <w:b/>
          <w:bCs/>
        </w:rPr>
      </w:pPr>
      <w:r>
        <w:rPr>
          <w:b/>
          <w:bCs/>
        </w:rPr>
        <w:t>RED BULL SPONSORSHIP</w:t>
      </w:r>
    </w:p>
    <w:p w:rsidR="00BD17A5" w:rsidRDefault="00BD17A5" w:rsidP="00BD17A5">
      <w:pPr>
        <w:spacing w:line="240" w:lineRule="auto"/>
        <w:rPr>
          <w:bCs/>
        </w:rPr>
      </w:pPr>
      <w:r>
        <w:rPr>
          <w:bCs/>
        </w:rPr>
        <w:t>Red Bull has been a product sponsor of The Wedge Classic since 2002, also providing a PA system, stage and small tent throughout the event. They have agreed to increase their sponsorship this year and have confirmed the following:</w:t>
      </w:r>
    </w:p>
    <w:p w:rsidR="00BD17A5" w:rsidRDefault="00BD17A5" w:rsidP="00BD17A5">
      <w:pPr>
        <w:pStyle w:val="ListParagraph"/>
        <w:numPr>
          <w:ilvl w:val="0"/>
          <w:numId w:val="4"/>
        </w:numPr>
        <w:spacing w:line="240" w:lineRule="auto"/>
        <w:rPr>
          <w:bCs/>
        </w:rPr>
      </w:pPr>
      <w:r>
        <w:rPr>
          <w:bCs/>
        </w:rPr>
        <w:t>The Red Bull Mobile Stretch Truck / Open Lounge area to include:</w:t>
      </w:r>
    </w:p>
    <w:p w:rsidR="00BD17A5" w:rsidRDefault="00BD17A5" w:rsidP="00BD17A5">
      <w:pPr>
        <w:pStyle w:val="ListParagraph"/>
        <w:numPr>
          <w:ilvl w:val="0"/>
          <w:numId w:val="4"/>
        </w:numPr>
        <w:spacing w:line="240" w:lineRule="auto"/>
        <w:rPr>
          <w:bCs/>
        </w:rPr>
      </w:pPr>
      <w:r>
        <w:rPr>
          <w:bCs/>
        </w:rPr>
        <w:t>Red Bull Stretch Tent</w:t>
      </w:r>
    </w:p>
    <w:p w:rsidR="00BD17A5" w:rsidRDefault="00BD17A5" w:rsidP="00BD17A5">
      <w:pPr>
        <w:pStyle w:val="ListParagraph"/>
        <w:numPr>
          <w:ilvl w:val="0"/>
          <w:numId w:val="4"/>
        </w:numPr>
        <w:spacing w:line="240" w:lineRule="auto"/>
        <w:rPr>
          <w:bCs/>
        </w:rPr>
      </w:pPr>
      <w:r>
        <w:rPr>
          <w:bCs/>
        </w:rPr>
        <w:t>Stage platform</w:t>
      </w:r>
    </w:p>
    <w:p w:rsidR="00BD17A5" w:rsidRDefault="00BD17A5" w:rsidP="00BD17A5">
      <w:pPr>
        <w:pStyle w:val="ListParagraph"/>
        <w:numPr>
          <w:ilvl w:val="0"/>
          <w:numId w:val="4"/>
        </w:numPr>
        <w:spacing w:line="240" w:lineRule="auto"/>
        <w:rPr>
          <w:bCs/>
        </w:rPr>
      </w:pPr>
      <w:r>
        <w:rPr>
          <w:bCs/>
        </w:rPr>
        <w:t>PA System</w:t>
      </w:r>
    </w:p>
    <w:p w:rsidR="00BD17A5" w:rsidRDefault="00BD17A5" w:rsidP="00BD17A5">
      <w:pPr>
        <w:pStyle w:val="ListParagraph"/>
        <w:numPr>
          <w:ilvl w:val="0"/>
          <w:numId w:val="4"/>
        </w:numPr>
        <w:spacing w:line="240" w:lineRule="auto"/>
        <w:rPr>
          <w:bCs/>
        </w:rPr>
      </w:pPr>
      <w:r>
        <w:rPr>
          <w:bCs/>
        </w:rPr>
        <w:t>Sale Point / Bar area</w:t>
      </w:r>
    </w:p>
    <w:p w:rsidR="00BD17A5" w:rsidRDefault="00BD17A5" w:rsidP="00BD17A5">
      <w:pPr>
        <w:pStyle w:val="ListParagraph"/>
        <w:numPr>
          <w:ilvl w:val="0"/>
          <w:numId w:val="4"/>
        </w:numPr>
        <w:spacing w:line="240" w:lineRule="auto"/>
        <w:rPr>
          <w:bCs/>
        </w:rPr>
      </w:pPr>
      <w:r>
        <w:rPr>
          <w:bCs/>
        </w:rPr>
        <w:t>“Chill Lounge” with tables, chairs, bean bags and other “chill out” casual decor; also to be used during the Prize giving</w:t>
      </w:r>
    </w:p>
    <w:p w:rsidR="00BD17A5" w:rsidRDefault="00BD17A5" w:rsidP="00BD17A5">
      <w:pPr>
        <w:pStyle w:val="ListParagraph"/>
        <w:numPr>
          <w:ilvl w:val="0"/>
          <w:numId w:val="4"/>
        </w:numPr>
        <w:spacing w:line="240" w:lineRule="auto"/>
        <w:rPr>
          <w:bCs/>
        </w:rPr>
      </w:pPr>
      <w:r>
        <w:rPr>
          <w:bCs/>
        </w:rPr>
        <w:t>Big Screen Plasma TV and stand for video footage, Facebook updates, etc.</w:t>
      </w:r>
    </w:p>
    <w:p w:rsidR="00BD17A5" w:rsidRDefault="00BD17A5" w:rsidP="00BD17A5">
      <w:pPr>
        <w:pStyle w:val="ListParagraph"/>
        <w:numPr>
          <w:ilvl w:val="0"/>
          <w:numId w:val="4"/>
        </w:numPr>
        <w:spacing w:line="240" w:lineRule="auto"/>
        <w:rPr>
          <w:bCs/>
        </w:rPr>
      </w:pPr>
      <w:r>
        <w:rPr>
          <w:bCs/>
        </w:rPr>
        <w:t>Athlete Warm-up Area with Red Bull spinning bikes and stretching platform</w:t>
      </w:r>
    </w:p>
    <w:p w:rsidR="00BD17A5" w:rsidRDefault="00BD17A5" w:rsidP="00BD17A5">
      <w:pPr>
        <w:spacing w:line="240" w:lineRule="auto"/>
        <w:rPr>
          <w:bCs/>
        </w:rPr>
      </w:pPr>
      <w:r>
        <w:rPr>
          <w:bCs/>
        </w:rPr>
        <w:t>Red Bull will also be introducing new attractions and will be involved with the coordination of the following:</w:t>
      </w:r>
    </w:p>
    <w:p w:rsidR="00BD17A5" w:rsidRDefault="00BD17A5" w:rsidP="00BD17A5">
      <w:pPr>
        <w:pStyle w:val="ListParagraph"/>
        <w:numPr>
          <w:ilvl w:val="0"/>
          <w:numId w:val="5"/>
        </w:numPr>
        <w:spacing w:line="240" w:lineRule="auto"/>
        <w:rPr>
          <w:bCs/>
        </w:rPr>
      </w:pPr>
      <w:r>
        <w:rPr>
          <w:bCs/>
        </w:rPr>
        <w:t>The Rosco Element Skate Ramp (this is a portable skate ramp where exhibition skate boarders will be scheduled during the briefing evening and then the next day to launch the competition).</w:t>
      </w:r>
    </w:p>
    <w:p w:rsidR="00BD17A5" w:rsidRDefault="00BD17A5" w:rsidP="00BD17A5">
      <w:pPr>
        <w:pStyle w:val="ListParagraph"/>
        <w:numPr>
          <w:ilvl w:val="0"/>
          <w:numId w:val="5"/>
        </w:numPr>
        <w:spacing w:line="240" w:lineRule="auto"/>
        <w:rPr>
          <w:bCs/>
        </w:rPr>
      </w:pPr>
      <w:r>
        <w:rPr>
          <w:bCs/>
        </w:rPr>
        <w:t>The Red Bull Knee Boarding Competition and “Air” Show (bodyboarding) with a R2 500 cash prize from Red Bull.</w:t>
      </w:r>
    </w:p>
    <w:p w:rsidR="00BD17A5" w:rsidRDefault="00BD17A5" w:rsidP="00BD17A5">
      <w:pPr>
        <w:pStyle w:val="ListParagraph"/>
        <w:numPr>
          <w:ilvl w:val="0"/>
          <w:numId w:val="5"/>
        </w:numPr>
        <w:spacing w:line="240" w:lineRule="auto"/>
        <w:rPr>
          <w:bCs/>
        </w:rPr>
      </w:pPr>
      <w:r>
        <w:rPr>
          <w:bCs/>
        </w:rPr>
        <w:t>The Red Bull “After Party” at the Plettenberg Bay Lifesaving Club on Central Beach to include a Red Bull DJ Personality and a Big Screen Plasma TV and stand for video footage of the entire event.</w:t>
      </w:r>
    </w:p>
    <w:p w:rsidR="00BD17A5" w:rsidRDefault="00BD17A5" w:rsidP="00BD17A5">
      <w:pPr>
        <w:spacing w:after="0" w:line="240" w:lineRule="auto"/>
        <w:rPr>
          <w:rStyle w:val="Strong"/>
        </w:rPr>
      </w:pPr>
    </w:p>
    <w:p w:rsidR="00BD17A5" w:rsidRDefault="00BD17A5" w:rsidP="00BD17A5">
      <w:pPr>
        <w:rPr>
          <w:rStyle w:val="Strong"/>
        </w:rPr>
      </w:pPr>
      <w:r>
        <w:rPr>
          <w:b/>
          <w:bCs/>
        </w:rPr>
        <w:br w:type="page"/>
      </w:r>
    </w:p>
    <w:p w:rsidR="00275C9D" w:rsidRDefault="00275C9D" w:rsidP="00494C0B">
      <w:pPr>
        <w:spacing w:after="0" w:line="240" w:lineRule="auto"/>
        <w:rPr>
          <w:rStyle w:val="Strong"/>
        </w:rPr>
      </w:pPr>
    </w:p>
    <w:p w:rsidR="00275C9D" w:rsidRDefault="00275C9D" w:rsidP="00494C0B">
      <w:pPr>
        <w:spacing w:after="0" w:line="240" w:lineRule="auto"/>
        <w:rPr>
          <w:rStyle w:val="Strong"/>
        </w:rPr>
      </w:pPr>
    </w:p>
    <w:p w:rsidR="00494C0B" w:rsidRPr="00D730F9" w:rsidRDefault="00494C0B" w:rsidP="00494C0B">
      <w:pPr>
        <w:spacing w:after="0" w:line="240" w:lineRule="auto"/>
        <w:rPr>
          <w:rStyle w:val="Strong"/>
        </w:rPr>
      </w:pPr>
      <w:r w:rsidRPr="00D730F9">
        <w:rPr>
          <w:rStyle w:val="Strong"/>
        </w:rPr>
        <w:t>SPONSORS</w:t>
      </w:r>
      <w:r w:rsidR="001E0778">
        <w:rPr>
          <w:rStyle w:val="Strong"/>
        </w:rPr>
        <w:t>HIP</w:t>
      </w:r>
      <w:r w:rsidRPr="00D730F9">
        <w:rPr>
          <w:rStyle w:val="Strong"/>
        </w:rPr>
        <w:t xml:space="preserve">: </w:t>
      </w:r>
    </w:p>
    <w:p w:rsidR="00BD17A5" w:rsidRDefault="00BD17A5" w:rsidP="00BD17A5">
      <w:pPr>
        <w:spacing w:after="0" w:line="240" w:lineRule="auto"/>
        <w:rPr>
          <w:rFonts w:eastAsia="Times New Roman" w:cs="Times New Roman"/>
          <w:b/>
          <w:u w:val="single"/>
          <w:lang w:eastAsia="en-ZA"/>
        </w:rPr>
      </w:pPr>
    </w:p>
    <w:p w:rsidR="00BD17A5" w:rsidRDefault="00BD17A5" w:rsidP="00BD17A5">
      <w:pPr>
        <w:spacing w:after="0" w:line="240" w:lineRule="auto"/>
        <w:rPr>
          <w:rFonts w:eastAsia="Times New Roman" w:cs="Times New Roman"/>
          <w:lang w:eastAsia="en-ZA"/>
        </w:rPr>
      </w:pPr>
      <w:r w:rsidRPr="00025FAA">
        <w:rPr>
          <w:rFonts w:eastAsia="Times New Roman" w:cs="Times New Roman"/>
          <w:b/>
          <w:u w:val="single"/>
          <w:lang w:eastAsia="en-ZA"/>
        </w:rPr>
        <w:t>Advertising</w:t>
      </w:r>
      <w:r>
        <w:rPr>
          <w:rFonts w:eastAsia="Times New Roman" w:cs="Times New Roman"/>
          <w:lang w:eastAsia="en-ZA"/>
        </w:rPr>
        <w:t xml:space="preserve">: </w:t>
      </w:r>
      <w:r w:rsidR="009951CC">
        <w:rPr>
          <w:rFonts w:eastAsia="Times New Roman" w:cs="Times New Roman"/>
          <w:lang w:eastAsia="en-ZA"/>
        </w:rPr>
        <w:t>Your company</w:t>
      </w:r>
      <w:r w:rsidR="009B3786">
        <w:rPr>
          <w:rFonts w:eastAsia="Times New Roman" w:cs="Times New Roman"/>
          <w:lang w:eastAsia="en-ZA"/>
        </w:rPr>
        <w:t xml:space="preserve"> </w:t>
      </w:r>
      <w:r w:rsidR="001E0778">
        <w:rPr>
          <w:rFonts w:eastAsia="Times New Roman" w:cs="Times New Roman"/>
          <w:lang w:eastAsia="en-ZA"/>
        </w:rPr>
        <w:t xml:space="preserve">will be </w:t>
      </w:r>
      <w:r>
        <w:rPr>
          <w:rFonts w:eastAsia="Times New Roman" w:cs="Times New Roman"/>
          <w:lang w:eastAsia="en-ZA"/>
        </w:rPr>
        <w:t xml:space="preserve">acknowledged as </w:t>
      </w:r>
      <w:r w:rsidR="001E0778">
        <w:rPr>
          <w:rFonts w:eastAsia="Times New Roman" w:cs="Times New Roman"/>
          <w:lang w:eastAsia="en-ZA"/>
        </w:rPr>
        <w:t xml:space="preserve">one of the </w:t>
      </w:r>
      <w:r>
        <w:rPr>
          <w:rFonts w:eastAsia="Times New Roman" w:cs="Times New Roman"/>
          <w:lang w:eastAsia="en-ZA"/>
        </w:rPr>
        <w:t>sponsor</w:t>
      </w:r>
      <w:r w:rsidR="001E0778">
        <w:rPr>
          <w:rFonts w:eastAsia="Times New Roman" w:cs="Times New Roman"/>
          <w:lang w:eastAsia="en-ZA"/>
        </w:rPr>
        <w:t>s</w:t>
      </w:r>
      <w:r>
        <w:rPr>
          <w:rFonts w:eastAsia="Times New Roman" w:cs="Times New Roman"/>
          <w:lang w:eastAsia="en-ZA"/>
        </w:rPr>
        <w:t xml:space="preserve"> on all event press releases. </w:t>
      </w:r>
      <w:r w:rsidR="001E0778" w:rsidRPr="009B3786">
        <w:rPr>
          <w:rFonts w:eastAsia="Times New Roman" w:cs="Times New Roman"/>
          <w:i/>
          <w:lang w:eastAsia="en-ZA"/>
        </w:rPr>
        <w:t>The naming rights of the event may change according to the National Sponsor’s recommendations (still under negotiations)</w:t>
      </w:r>
      <w:r w:rsidR="009B3786">
        <w:rPr>
          <w:rFonts w:eastAsia="Times New Roman" w:cs="Times New Roman"/>
          <w:i/>
          <w:lang w:eastAsia="en-ZA"/>
        </w:rPr>
        <w:t xml:space="preserve"> and the Media Plan below may change</w:t>
      </w:r>
      <w:r w:rsidR="001E0778" w:rsidRPr="009B3786">
        <w:rPr>
          <w:rFonts w:eastAsia="Times New Roman" w:cs="Times New Roman"/>
          <w:i/>
          <w:lang w:eastAsia="en-ZA"/>
        </w:rPr>
        <w:t>.</w:t>
      </w:r>
      <w:r w:rsidR="001E0778">
        <w:rPr>
          <w:rFonts w:eastAsia="Times New Roman" w:cs="Times New Roman"/>
          <w:lang w:eastAsia="en-ZA"/>
        </w:rPr>
        <w:t xml:space="preserve"> The </w:t>
      </w:r>
      <w:r>
        <w:rPr>
          <w:rFonts w:eastAsia="Times New Roman" w:cs="Times New Roman"/>
          <w:lang w:eastAsia="en-ZA"/>
        </w:rPr>
        <w:t xml:space="preserve">Media Plan </w:t>
      </w:r>
      <w:r w:rsidR="009B3786">
        <w:rPr>
          <w:rFonts w:eastAsia="Times New Roman" w:cs="Times New Roman"/>
          <w:lang w:eastAsia="en-ZA"/>
        </w:rPr>
        <w:t xml:space="preserve">at present </w:t>
      </w:r>
      <w:r>
        <w:rPr>
          <w:rFonts w:eastAsia="Times New Roman" w:cs="Times New Roman"/>
          <w:lang w:eastAsia="en-ZA"/>
        </w:rPr>
        <w:t xml:space="preserve">includes: </w:t>
      </w:r>
    </w:p>
    <w:p w:rsidR="00BD17A5" w:rsidRDefault="00BD17A5" w:rsidP="00BD17A5">
      <w:pPr>
        <w:spacing w:after="0" w:line="240" w:lineRule="auto"/>
        <w:rPr>
          <w:rFonts w:eastAsia="Times New Roman" w:cs="Times New Roman"/>
          <w:lang w:eastAsia="en-ZA"/>
        </w:rPr>
      </w:pPr>
    </w:p>
    <w:tbl>
      <w:tblPr>
        <w:tblStyle w:val="TableGrid"/>
        <w:tblW w:w="0" w:type="auto"/>
        <w:tblLook w:val="04A0"/>
      </w:tblPr>
      <w:tblGrid>
        <w:gridCol w:w="4077"/>
        <w:gridCol w:w="3544"/>
        <w:gridCol w:w="1621"/>
      </w:tblGrid>
      <w:tr w:rsidR="00BD17A5" w:rsidRPr="00EE1C35" w:rsidTr="00717B80">
        <w:tc>
          <w:tcPr>
            <w:tcW w:w="4077" w:type="dxa"/>
            <w:shd w:val="clear" w:color="auto" w:fill="D9D9D9" w:themeFill="background1" w:themeFillShade="D9"/>
          </w:tcPr>
          <w:p w:rsidR="00BD17A5" w:rsidRPr="00EE1C35" w:rsidRDefault="00BD17A5" w:rsidP="00717B80">
            <w:pPr>
              <w:rPr>
                <w:rFonts w:eastAsia="Times New Roman" w:cs="Times New Roman"/>
                <w:b/>
                <w:lang w:eastAsia="en-ZA"/>
              </w:rPr>
            </w:pPr>
            <w:r w:rsidRPr="00EE1C35">
              <w:rPr>
                <w:rFonts w:eastAsia="Times New Roman" w:cs="Times New Roman"/>
                <w:b/>
                <w:lang w:eastAsia="en-ZA"/>
              </w:rPr>
              <w:t>Description</w:t>
            </w:r>
          </w:p>
        </w:tc>
        <w:tc>
          <w:tcPr>
            <w:tcW w:w="3544" w:type="dxa"/>
            <w:shd w:val="clear" w:color="auto" w:fill="D9D9D9" w:themeFill="background1" w:themeFillShade="D9"/>
          </w:tcPr>
          <w:p w:rsidR="00BD17A5" w:rsidRPr="00EE1C35" w:rsidRDefault="00BD17A5" w:rsidP="009B3786">
            <w:pPr>
              <w:rPr>
                <w:rFonts w:eastAsia="Times New Roman" w:cs="Times New Roman"/>
                <w:b/>
                <w:lang w:eastAsia="en-ZA"/>
              </w:rPr>
            </w:pPr>
            <w:r w:rsidRPr="00EE1C35">
              <w:rPr>
                <w:rFonts w:eastAsia="Times New Roman" w:cs="Times New Roman"/>
                <w:b/>
                <w:lang w:eastAsia="en-ZA"/>
              </w:rPr>
              <w:t>Year(s) Commitment</w:t>
            </w:r>
          </w:p>
        </w:tc>
        <w:tc>
          <w:tcPr>
            <w:tcW w:w="1621" w:type="dxa"/>
            <w:shd w:val="clear" w:color="auto" w:fill="D9D9D9" w:themeFill="background1" w:themeFillShade="D9"/>
          </w:tcPr>
          <w:p w:rsidR="00BD17A5" w:rsidRPr="00EE1C35" w:rsidRDefault="00BD17A5" w:rsidP="00717B80">
            <w:pPr>
              <w:rPr>
                <w:rFonts w:eastAsia="Times New Roman" w:cs="Times New Roman"/>
                <w:b/>
                <w:lang w:eastAsia="en-ZA"/>
              </w:rPr>
            </w:pPr>
            <w:r w:rsidRPr="00EE1C35">
              <w:rPr>
                <w:rFonts w:eastAsia="Times New Roman" w:cs="Times New Roman"/>
                <w:b/>
                <w:lang w:eastAsia="en-ZA"/>
              </w:rPr>
              <w:t>Total (VAT incl)</w:t>
            </w:r>
          </w:p>
        </w:tc>
      </w:tr>
      <w:tr w:rsidR="00BD17A5" w:rsidTr="00717B80">
        <w:tc>
          <w:tcPr>
            <w:tcW w:w="4077" w:type="dxa"/>
          </w:tcPr>
          <w:p w:rsidR="00BD17A5" w:rsidRDefault="00BD17A5" w:rsidP="00717B80">
            <w:pPr>
              <w:rPr>
                <w:rFonts w:eastAsia="Times New Roman" w:cs="Times New Roman"/>
                <w:lang w:eastAsia="en-ZA"/>
              </w:rPr>
            </w:pPr>
            <w:r>
              <w:rPr>
                <w:rFonts w:eastAsia="Times New Roman" w:cs="Times New Roman"/>
                <w:lang w:eastAsia="en-ZA"/>
              </w:rPr>
              <w:t>Facebook and Twitter Campaign</w:t>
            </w:r>
          </w:p>
        </w:tc>
        <w:tc>
          <w:tcPr>
            <w:tcW w:w="3544" w:type="dxa"/>
          </w:tcPr>
          <w:p w:rsidR="00BD17A5" w:rsidRDefault="00BD17A5" w:rsidP="00717B80">
            <w:pPr>
              <w:rPr>
                <w:rFonts w:eastAsia="Times New Roman" w:cs="Times New Roman"/>
                <w:lang w:eastAsia="en-ZA"/>
              </w:rPr>
            </w:pPr>
            <w:r>
              <w:rPr>
                <w:rFonts w:eastAsia="Times New Roman" w:cs="Times New Roman"/>
                <w:lang w:eastAsia="en-ZA"/>
              </w:rPr>
              <w:t xml:space="preserve">2012 – 2013 </w:t>
            </w:r>
          </w:p>
        </w:tc>
        <w:tc>
          <w:tcPr>
            <w:tcW w:w="1621" w:type="dxa"/>
          </w:tcPr>
          <w:p w:rsidR="00BD17A5" w:rsidRDefault="00BD17A5" w:rsidP="00717B80">
            <w:pPr>
              <w:jc w:val="right"/>
              <w:rPr>
                <w:rFonts w:eastAsia="Times New Roman" w:cs="Times New Roman"/>
                <w:lang w:eastAsia="en-ZA"/>
              </w:rPr>
            </w:pPr>
            <w:r>
              <w:rPr>
                <w:rFonts w:eastAsia="Times New Roman" w:cs="Times New Roman"/>
                <w:lang w:eastAsia="en-ZA"/>
              </w:rPr>
              <w:t>3 000</w:t>
            </w:r>
          </w:p>
        </w:tc>
      </w:tr>
      <w:tr w:rsidR="00BD17A5" w:rsidTr="00717B80">
        <w:tc>
          <w:tcPr>
            <w:tcW w:w="4077" w:type="dxa"/>
          </w:tcPr>
          <w:p w:rsidR="00BD17A5" w:rsidRDefault="00BD17A5" w:rsidP="00717B80">
            <w:pPr>
              <w:rPr>
                <w:rFonts w:eastAsia="Times New Roman" w:cs="Times New Roman"/>
                <w:lang w:eastAsia="en-ZA"/>
              </w:rPr>
            </w:pPr>
            <w:r>
              <w:rPr>
                <w:rFonts w:eastAsia="Times New Roman" w:cs="Times New Roman"/>
                <w:lang w:eastAsia="en-ZA"/>
              </w:rPr>
              <w:t>Radio Algoa Campaign (call to attendance)</w:t>
            </w:r>
          </w:p>
        </w:tc>
        <w:tc>
          <w:tcPr>
            <w:tcW w:w="3544" w:type="dxa"/>
          </w:tcPr>
          <w:p w:rsidR="00BD17A5" w:rsidRDefault="00BD17A5" w:rsidP="00717B80">
            <w:pPr>
              <w:rPr>
                <w:rFonts w:eastAsia="Times New Roman" w:cs="Times New Roman"/>
                <w:lang w:eastAsia="en-ZA"/>
              </w:rPr>
            </w:pPr>
            <w:r>
              <w:rPr>
                <w:rFonts w:eastAsia="Times New Roman" w:cs="Times New Roman"/>
                <w:lang w:eastAsia="en-ZA"/>
              </w:rPr>
              <w:t>2013</w:t>
            </w:r>
          </w:p>
        </w:tc>
        <w:tc>
          <w:tcPr>
            <w:tcW w:w="1621" w:type="dxa"/>
          </w:tcPr>
          <w:p w:rsidR="00BD17A5" w:rsidRDefault="00BD17A5" w:rsidP="00717B80">
            <w:pPr>
              <w:jc w:val="right"/>
              <w:rPr>
                <w:rFonts w:eastAsia="Times New Roman" w:cs="Times New Roman"/>
                <w:lang w:eastAsia="en-ZA"/>
              </w:rPr>
            </w:pPr>
            <w:r>
              <w:rPr>
                <w:rFonts w:eastAsia="Times New Roman" w:cs="Times New Roman"/>
                <w:lang w:eastAsia="en-ZA"/>
              </w:rPr>
              <w:t>29 000</w:t>
            </w:r>
          </w:p>
        </w:tc>
      </w:tr>
      <w:tr w:rsidR="00BD17A5" w:rsidTr="00717B80">
        <w:tc>
          <w:tcPr>
            <w:tcW w:w="4077" w:type="dxa"/>
          </w:tcPr>
          <w:p w:rsidR="00BD17A5" w:rsidRDefault="00BD17A5" w:rsidP="00717B80">
            <w:pPr>
              <w:rPr>
                <w:rFonts w:eastAsia="Times New Roman" w:cs="Times New Roman"/>
                <w:lang w:eastAsia="en-ZA"/>
              </w:rPr>
            </w:pPr>
            <w:r>
              <w:rPr>
                <w:rFonts w:eastAsia="Times New Roman" w:cs="Times New Roman"/>
                <w:lang w:eastAsia="en-ZA"/>
              </w:rPr>
              <w:t>Posters</w:t>
            </w:r>
          </w:p>
        </w:tc>
        <w:tc>
          <w:tcPr>
            <w:tcW w:w="3544" w:type="dxa"/>
          </w:tcPr>
          <w:p w:rsidR="00BD17A5" w:rsidRDefault="00BD17A5" w:rsidP="00717B80">
            <w:pPr>
              <w:rPr>
                <w:rFonts w:eastAsia="Times New Roman" w:cs="Times New Roman"/>
                <w:lang w:eastAsia="en-ZA"/>
              </w:rPr>
            </w:pPr>
            <w:r>
              <w:rPr>
                <w:rFonts w:eastAsia="Times New Roman" w:cs="Times New Roman"/>
                <w:lang w:eastAsia="en-ZA"/>
              </w:rPr>
              <w:t>1995 – 2013</w:t>
            </w:r>
          </w:p>
        </w:tc>
        <w:tc>
          <w:tcPr>
            <w:tcW w:w="1621" w:type="dxa"/>
          </w:tcPr>
          <w:p w:rsidR="00BD17A5" w:rsidRDefault="00BD17A5" w:rsidP="00717B80">
            <w:pPr>
              <w:jc w:val="right"/>
              <w:rPr>
                <w:rFonts w:eastAsia="Times New Roman" w:cs="Times New Roman"/>
                <w:lang w:eastAsia="en-ZA"/>
              </w:rPr>
            </w:pPr>
            <w:r>
              <w:rPr>
                <w:rFonts w:eastAsia="Times New Roman" w:cs="Times New Roman"/>
                <w:lang w:eastAsia="en-ZA"/>
              </w:rPr>
              <w:t>2 500</w:t>
            </w:r>
          </w:p>
        </w:tc>
      </w:tr>
      <w:tr w:rsidR="00BD17A5" w:rsidTr="00717B80">
        <w:tc>
          <w:tcPr>
            <w:tcW w:w="4077" w:type="dxa"/>
          </w:tcPr>
          <w:p w:rsidR="00BD17A5" w:rsidRDefault="00BD17A5" w:rsidP="00717B80">
            <w:pPr>
              <w:rPr>
                <w:rFonts w:eastAsia="Times New Roman" w:cs="Times New Roman"/>
                <w:lang w:eastAsia="en-ZA"/>
              </w:rPr>
            </w:pPr>
            <w:r>
              <w:rPr>
                <w:rFonts w:eastAsia="Times New Roman" w:cs="Times New Roman"/>
                <w:lang w:eastAsia="en-ZA"/>
              </w:rPr>
              <w:t>Photographer</w:t>
            </w:r>
          </w:p>
        </w:tc>
        <w:tc>
          <w:tcPr>
            <w:tcW w:w="3544" w:type="dxa"/>
          </w:tcPr>
          <w:p w:rsidR="00BD17A5" w:rsidRDefault="00BD17A5" w:rsidP="00717B80">
            <w:pPr>
              <w:rPr>
                <w:rFonts w:eastAsia="Times New Roman" w:cs="Times New Roman"/>
                <w:lang w:eastAsia="en-ZA"/>
              </w:rPr>
            </w:pPr>
            <w:r>
              <w:rPr>
                <w:rFonts w:eastAsia="Times New Roman" w:cs="Times New Roman"/>
                <w:lang w:eastAsia="en-ZA"/>
              </w:rPr>
              <w:t xml:space="preserve">1995 – 2013 </w:t>
            </w:r>
          </w:p>
        </w:tc>
        <w:tc>
          <w:tcPr>
            <w:tcW w:w="1621" w:type="dxa"/>
          </w:tcPr>
          <w:p w:rsidR="00BD17A5" w:rsidRDefault="00BD17A5" w:rsidP="00717B80">
            <w:pPr>
              <w:jc w:val="right"/>
              <w:rPr>
                <w:rFonts w:eastAsia="Times New Roman" w:cs="Times New Roman"/>
                <w:lang w:eastAsia="en-ZA"/>
              </w:rPr>
            </w:pPr>
            <w:r>
              <w:rPr>
                <w:rFonts w:eastAsia="Times New Roman" w:cs="Times New Roman"/>
                <w:lang w:eastAsia="en-ZA"/>
              </w:rPr>
              <w:t>5 000</w:t>
            </w:r>
          </w:p>
        </w:tc>
      </w:tr>
      <w:tr w:rsidR="00BD17A5" w:rsidTr="00717B80">
        <w:tc>
          <w:tcPr>
            <w:tcW w:w="4077" w:type="dxa"/>
          </w:tcPr>
          <w:p w:rsidR="00BD17A5" w:rsidRDefault="00BD17A5" w:rsidP="00717B80">
            <w:pPr>
              <w:rPr>
                <w:rFonts w:eastAsia="Times New Roman" w:cs="Times New Roman"/>
                <w:lang w:eastAsia="en-ZA"/>
              </w:rPr>
            </w:pPr>
            <w:r>
              <w:rPr>
                <w:rFonts w:eastAsia="Times New Roman" w:cs="Times New Roman"/>
                <w:lang w:eastAsia="en-ZA"/>
              </w:rPr>
              <w:t>Videographer</w:t>
            </w:r>
          </w:p>
        </w:tc>
        <w:tc>
          <w:tcPr>
            <w:tcW w:w="3544" w:type="dxa"/>
          </w:tcPr>
          <w:p w:rsidR="00BD17A5" w:rsidRDefault="00BD17A5" w:rsidP="00717B80">
            <w:pPr>
              <w:rPr>
                <w:rFonts w:eastAsia="Times New Roman" w:cs="Times New Roman"/>
                <w:lang w:eastAsia="en-ZA"/>
              </w:rPr>
            </w:pPr>
            <w:r>
              <w:rPr>
                <w:rFonts w:eastAsia="Times New Roman" w:cs="Times New Roman"/>
                <w:lang w:eastAsia="en-ZA"/>
              </w:rPr>
              <w:t>2005 – 2013</w:t>
            </w:r>
          </w:p>
        </w:tc>
        <w:tc>
          <w:tcPr>
            <w:tcW w:w="1621" w:type="dxa"/>
          </w:tcPr>
          <w:p w:rsidR="00BD17A5" w:rsidRDefault="00BD17A5" w:rsidP="00717B80">
            <w:pPr>
              <w:jc w:val="right"/>
              <w:rPr>
                <w:rFonts w:eastAsia="Times New Roman" w:cs="Times New Roman"/>
                <w:lang w:eastAsia="en-ZA"/>
              </w:rPr>
            </w:pPr>
            <w:r>
              <w:rPr>
                <w:rFonts w:eastAsia="Times New Roman" w:cs="Times New Roman"/>
                <w:lang w:eastAsia="en-ZA"/>
              </w:rPr>
              <w:t>6 000</w:t>
            </w:r>
          </w:p>
        </w:tc>
      </w:tr>
      <w:tr w:rsidR="00BD17A5" w:rsidTr="00717B80">
        <w:tc>
          <w:tcPr>
            <w:tcW w:w="4077" w:type="dxa"/>
          </w:tcPr>
          <w:p w:rsidR="00BD17A5" w:rsidRDefault="00BD17A5" w:rsidP="00717B80">
            <w:pPr>
              <w:rPr>
                <w:rFonts w:eastAsia="Times New Roman" w:cs="Times New Roman"/>
                <w:lang w:eastAsia="en-ZA"/>
              </w:rPr>
            </w:pPr>
            <w:r>
              <w:rPr>
                <w:rFonts w:eastAsia="Times New Roman" w:cs="Times New Roman"/>
                <w:lang w:eastAsia="en-ZA"/>
              </w:rPr>
              <w:t>Press Officer (daily)</w:t>
            </w:r>
          </w:p>
        </w:tc>
        <w:tc>
          <w:tcPr>
            <w:tcW w:w="3544" w:type="dxa"/>
          </w:tcPr>
          <w:p w:rsidR="00BD17A5" w:rsidRDefault="00BD17A5" w:rsidP="00717B80">
            <w:pPr>
              <w:rPr>
                <w:rFonts w:eastAsia="Times New Roman" w:cs="Times New Roman"/>
                <w:lang w:eastAsia="en-ZA"/>
              </w:rPr>
            </w:pPr>
            <w:r>
              <w:rPr>
                <w:rFonts w:eastAsia="Times New Roman" w:cs="Times New Roman"/>
                <w:lang w:eastAsia="en-ZA"/>
              </w:rPr>
              <w:t>2005 – 2013</w:t>
            </w:r>
          </w:p>
        </w:tc>
        <w:tc>
          <w:tcPr>
            <w:tcW w:w="1621" w:type="dxa"/>
          </w:tcPr>
          <w:p w:rsidR="00BD17A5" w:rsidRDefault="00BD17A5" w:rsidP="00717B80">
            <w:pPr>
              <w:jc w:val="right"/>
              <w:rPr>
                <w:rFonts w:eastAsia="Times New Roman" w:cs="Times New Roman"/>
                <w:lang w:eastAsia="en-ZA"/>
              </w:rPr>
            </w:pPr>
            <w:r>
              <w:rPr>
                <w:rFonts w:eastAsia="Times New Roman" w:cs="Times New Roman"/>
                <w:lang w:eastAsia="en-ZA"/>
              </w:rPr>
              <w:t>2 000</w:t>
            </w:r>
          </w:p>
        </w:tc>
      </w:tr>
      <w:tr w:rsidR="00BD17A5" w:rsidTr="00717B80">
        <w:tc>
          <w:tcPr>
            <w:tcW w:w="4077" w:type="dxa"/>
          </w:tcPr>
          <w:p w:rsidR="00BD17A5" w:rsidRDefault="00BD17A5" w:rsidP="00717B80">
            <w:pPr>
              <w:rPr>
                <w:rFonts w:eastAsia="Times New Roman" w:cs="Times New Roman"/>
                <w:lang w:eastAsia="en-ZA"/>
              </w:rPr>
            </w:pPr>
            <w:r>
              <w:rPr>
                <w:rFonts w:eastAsia="Times New Roman" w:cs="Times New Roman"/>
                <w:lang w:eastAsia="en-ZA"/>
              </w:rPr>
              <w:t>Website Updates and Maintenance</w:t>
            </w:r>
          </w:p>
        </w:tc>
        <w:tc>
          <w:tcPr>
            <w:tcW w:w="3544" w:type="dxa"/>
          </w:tcPr>
          <w:p w:rsidR="00BD17A5" w:rsidRDefault="00BD17A5" w:rsidP="00717B80">
            <w:pPr>
              <w:rPr>
                <w:rFonts w:eastAsia="Times New Roman" w:cs="Times New Roman"/>
                <w:lang w:eastAsia="en-ZA"/>
              </w:rPr>
            </w:pPr>
            <w:r>
              <w:rPr>
                <w:rFonts w:eastAsia="Times New Roman" w:cs="Times New Roman"/>
                <w:lang w:eastAsia="en-ZA"/>
              </w:rPr>
              <w:t xml:space="preserve">2005 – 2013 </w:t>
            </w:r>
          </w:p>
        </w:tc>
        <w:tc>
          <w:tcPr>
            <w:tcW w:w="1621" w:type="dxa"/>
          </w:tcPr>
          <w:p w:rsidR="00BD17A5" w:rsidRDefault="00BD17A5" w:rsidP="00717B80">
            <w:pPr>
              <w:jc w:val="right"/>
              <w:rPr>
                <w:rFonts w:eastAsia="Times New Roman" w:cs="Times New Roman"/>
                <w:lang w:eastAsia="en-ZA"/>
              </w:rPr>
            </w:pPr>
            <w:r>
              <w:rPr>
                <w:rFonts w:eastAsia="Times New Roman" w:cs="Times New Roman"/>
                <w:lang w:eastAsia="en-ZA"/>
              </w:rPr>
              <w:t>1 000</w:t>
            </w:r>
          </w:p>
        </w:tc>
      </w:tr>
      <w:tr w:rsidR="00BD17A5" w:rsidTr="00717B80">
        <w:tc>
          <w:tcPr>
            <w:tcW w:w="4077" w:type="dxa"/>
          </w:tcPr>
          <w:p w:rsidR="00BD17A5" w:rsidRDefault="00BD17A5" w:rsidP="00717B80">
            <w:pPr>
              <w:rPr>
                <w:rFonts w:eastAsia="Times New Roman" w:cs="Times New Roman"/>
                <w:lang w:eastAsia="en-ZA"/>
              </w:rPr>
            </w:pPr>
            <w:r>
              <w:rPr>
                <w:rFonts w:eastAsia="Times New Roman" w:cs="Times New Roman"/>
                <w:lang w:eastAsia="en-ZA"/>
              </w:rPr>
              <w:t>Advert Placement: sixty40 Bodyboarding Magazine (magazine and web banner advert)</w:t>
            </w:r>
          </w:p>
        </w:tc>
        <w:tc>
          <w:tcPr>
            <w:tcW w:w="3544" w:type="dxa"/>
          </w:tcPr>
          <w:p w:rsidR="00BD17A5" w:rsidRDefault="00BD17A5" w:rsidP="00717B80">
            <w:pPr>
              <w:rPr>
                <w:rFonts w:eastAsia="Times New Roman" w:cs="Times New Roman"/>
                <w:lang w:eastAsia="en-ZA"/>
              </w:rPr>
            </w:pPr>
            <w:r>
              <w:rPr>
                <w:rFonts w:eastAsia="Times New Roman" w:cs="Times New Roman"/>
                <w:lang w:eastAsia="en-ZA"/>
              </w:rPr>
              <w:t>2013</w:t>
            </w:r>
          </w:p>
        </w:tc>
        <w:tc>
          <w:tcPr>
            <w:tcW w:w="1621" w:type="dxa"/>
          </w:tcPr>
          <w:p w:rsidR="00BD17A5" w:rsidRDefault="00BD17A5" w:rsidP="00717B80">
            <w:pPr>
              <w:jc w:val="right"/>
              <w:rPr>
                <w:rFonts w:eastAsia="Times New Roman" w:cs="Times New Roman"/>
                <w:lang w:eastAsia="en-ZA"/>
              </w:rPr>
            </w:pPr>
            <w:r>
              <w:rPr>
                <w:rFonts w:eastAsia="Times New Roman" w:cs="Times New Roman"/>
                <w:lang w:eastAsia="en-ZA"/>
              </w:rPr>
              <w:t>10 000</w:t>
            </w:r>
          </w:p>
        </w:tc>
      </w:tr>
      <w:tr w:rsidR="00BD17A5" w:rsidTr="00717B80">
        <w:tc>
          <w:tcPr>
            <w:tcW w:w="4077" w:type="dxa"/>
          </w:tcPr>
          <w:p w:rsidR="00BD17A5" w:rsidRDefault="00BD17A5" w:rsidP="00717B80">
            <w:pPr>
              <w:rPr>
                <w:rFonts w:eastAsia="Times New Roman" w:cs="Times New Roman"/>
                <w:lang w:eastAsia="en-ZA"/>
              </w:rPr>
            </w:pPr>
          </w:p>
        </w:tc>
        <w:tc>
          <w:tcPr>
            <w:tcW w:w="3544" w:type="dxa"/>
          </w:tcPr>
          <w:p w:rsidR="00BD17A5" w:rsidRPr="00EE1C35" w:rsidRDefault="00BD17A5" w:rsidP="00717B80">
            <w:pPr>
              <w:jc w:val="right"/>
              <w:rPr>
                <w:rFonts w:eastAsia="Times New Roman" w:cs="Times New Roman"/>
                <w:b/>
                <w:lang w:eastAsia="en-ZA"/>
              </w:rPr>
            </w:pPr>
            <w:r w:rsidRPr="00EE1C35">
              <w:rPr>
                <w:rFonts w:eastAsia="Times New Roman" w:cs="Times New Roman"/>
                <w:b/>
                <w:lang w:eastAsia="en-ZA"/>
              </w:rPr>
              <w:t>TOTAL:</w:t>
            </w:r>
          </w:p>
        </w:tc>
        <w:tc>
          <w:tcPr>
            <w:tcW w:w="1621" w:type="dxa"/>
          </w:tcPr>
          <w:p w:rsidR="00BD17A5" w:rsidRPr="00EE1C35" w:rsidRDefault="00BD17A5" w:rsidP="00717B80">
            <w:pPr>
              <w:jc w:val="right"/>
              <w:rPr>
                <w:rFonts w:eastAsia="Times New Roman" w:cs="Times New Roman"/>
                <w:b/>
                <w:lang w:eastAsia="en-ZA"/>
              </w:rPr>
            </w:pPr>
            <w:r>
              <w:rPr>
                <w:rFonts w:eastAsia="Times New Roman" w:cs="Times New Roman"/>
                <w:b/>
                <w:lang w:eastAsia="en-ZA"/>
              </w:rPr>
              <w:t xml:space="preserve">Rs 58 500 </w:t>
            </w:r>
          </w:p>
        </w:tc>
      </w:tr>
    </w:tbl>
    <w:p w:rsidR="00BD17A5" w:rsidRDefault="00BD17A5" w:rsidP="00BD17A5">
      <w:pPr>
        <w:spacing w:after="0" w:line="240" w:lineRule="auto"/>
        <w:rPr>
          <w:rFonts w:eastAsia="Times New Roman" w:cs="Times New Roman"/>
          <w:lang w:eastAsia="en-ZA"/>
        </w:rPr>
      </w:pPr>
    </w:p>
    <w:p w:rsidR="00BD17A5" w:rsidRDefault="00BD17A5" w:rsidP="00BD17A5">
      <w:pPr>
        <w:spacing w:after="0" w:line="240" w:lineRule="auto"/>
        <w:rPr>
          <w:rFonts w:eastAsia="Times New Roman" w:cs="Times New Roman"/>
          <w:i/>
          <w:lang w:eastAsia="en-ZA"/>
        </w:rPr>
      </w:pPr>
      <w:r w:rsidRPr="00BD17A5">
        <w:rPr>
          <w:rFonts w:eastAsia="Times New Roman" w:cs="Times New Roman"/>
          <w:i/>
          <w:lang w:eastAsia="en-ZA"/>
        </w:rPr>
        <w:t>Please note</w:t>
      </w:r>
      <w:r w:rsidR="001E0778">
        <w:rPr>
          <w:rFonts w:eastAsia="Times New Roman" w:cs="Times New Roman"/>
          <w:i/>
          <w:lang w:eastAsia="en-ZA"/>
        </w:rPr>
        <w:t xml:space="preserve"> we are looking for sponsorship in the form of cash donations, and/or donations of the following items:</w:t>
      </w:r>
    </w:p>
    <w:p w:rsidR="001E0778" w:rsidRDefault="001E0778" w:rsidP="00BD17A5">
      <w:pPr>
        <w:spacing w:after="0" w:line="240" w:lineRule="auto"/>
        <w:rPr>
          <w:rFonts w:eastAsia="Times New Roman" w:cs="Times New Roman"/>
          <w:i/>
          <w:lang w:eastAsia="en-ZA"/>
        </w:rPr>
      </w:pPr>
    </w:p>
    <w:tbl>
      <w:tblPr>
        <w:tblStyle w:val="TableGrid"/>
        <w:tblW w:w="0" w:type="auto"/>
        <w:tblLook w:val="04A0"/>
      </w:tblPr>
      <w:tblGrid>
        <w:gridCol w:w="4077"/>
        <w:gridCol w:w="3544"/>
        <w:gridCol w:w="1621"/>
      </w:tblGrid>
      <w:tr w:rsidR="001E0778" w:rsidRPr="00EE1C35" w:rsidTr="00EB54E9">
        <w:tc>
          <w:tcPr>
            <w:tcW w:w="4077" w:type="dxa"/>
            <w:shd w:val="clear" w:color="auto" w:fill="D9D9D9" w:themeFill="background1" w:themeFillShade="D9"/>
          </w:tcPr>
          <w:p w:rsidR="001E0778" w:rsidRPr="00EE1C35" w:rsidRDefault="001E0778" w:rsidP="00EB54E9">
            <w:pPr>
              <w:rPr>
                <w:rFonts w:eastAsia="Times New Roman" w:cs="Times New Roman"/>
                <w:b/>
                <w:lang w:eastAsia="en-ZA"/>
              </w:rPr>
            </w:pPr>
            <w:r w:rsidRPr="00EE1C35">
              <w:rPr>
                <w:rFonts w:eastAsia="Times New Roman" w:cs="Times New Roman"/>
                <w:b/>
                <w:lang w:eastAsia="en-ZA"/>
              </w:rPr>
              <w:t>Description</w:t>
            </w:r>
          </w:p>
        </w:tc>
        <w:tc>
          <w:tcPr>
            <w:tcW w:w="3544" w:type="dxa"/>
            <w:shd w:val="clear" w:color="auto" w:fill="D9D9D9" w:themeFill="background1" w:themeFillShade="D9"/>
          </w:tcPr>
          <w:p w:rsidR="001E0778" w:rsidRPr="00EE1C35" w:rsidRDefault="001E0778" w:rsidP="009B3786">
            <w:pPr>
              <w:rPr>
                <w:rFonts w:eastAsia="Times New Roman" w:cs="Times New Roman"/>
                <w:b/>
                <w:lang w:eastAsia="en-ZA"/>
              </w:rPr>
            </w:pPr>
            <w:r w:rsidRPr="00EE1C35">
              <w:rPr>
                <w:rFonts w:eastAsia="Times New Roman" w:cs="Times New Roman"/>
                <w:b/>
                <w:lang w:eastAsia="en-ZA"/>
              </w:rPr>
              <w:t>Previous Year(s) Commitment</w:t>
            </w:r>
          </w:p>
        </w:tc>
        <w:tc>
          <w:tcPr>
            <w:tcW w:w="1621" w:type="dxa"/>
            <w:shd w:val="clear" w:color="auto" w:fill="D9D9D9" w:themeFill="background1" w:themeFillShade="D9"/>
          </w:tcPr>
          <w:p w:rsidR="001E0778" w:rsidRPr="00EE1C35" w:rsidRDefault="001E0778" w:rsidP="00EB54E9">
            <w:pPr>
              <w:rPr>
                <w:rFonts w:eastAsia="Times New Roman" w:cs="Times New Roman"/>
                <w:b/>
                <w:lang w:eastAsia="en-ZA"/>
              </w:rPr>
            </w:pPr>
            <w:r w:rsidRPr="00EE1C35">
              <w:rPr>
                <w:rFonts w:eastAsia="Times New Roman" w:cs="Times New Roman"/>
                <w:b/>
                <w:lang w:eastAsia="en-ZA"/>
              </w:rPr>
              <w:t>Total (VAT incl)</w:t>
            </w:r>
          </w:p>
        </w:tc>
      </w:tr>
      <w:tr w:rsidR="001E0778" w:rsidTr="00EB54E9">
        <w:tc>
          <w:tcPr>
            <w:tcW w:w="4077" w:type="dxa"/>
          </w:tcPr>
          <w:p w:rsidR="001E0778" w:rsidRDefault="001E0778" w:rsidP="00EB54E9">
            <w:pPr>
              <w:rPr>
                <w:rFonts w:eastAsia="Times New Roman" w:cs="Times New Roman"/>
                <w:lang w:eastAsia="en-ZA"/>
              </w:rPr>
            </w:pPr>
            <w:r>
              <w:rPr>
                <w:rFonts w:eastAsia="Times New Roman" w:cs="Times New Roman"/>
                <w:lang w:eastAsia="en-ZA"/>
              </w:rPr>
              <w:t>Accommodation</w:t>
            </w:r>
          </w:p>
        </w:tc>
        <w:tc>
          <w:tcPr>
            <w:tcW w:w="3544" w:type="dxa"/>
          </w:tcPr>
          <w:p w:rsidR="001E0778" w:rsidRDefault="001E0778" w:rsidP="00EB54E9">
            <w:r w:rsidRPr="000F098F">
              <w:rPr>
                <w:rFonts w:eastAsia="Times New Roman" w:cs="Times New Roman"/>
                <w:lang w:eastAsia="en-ZA"/>
              </w:rPr>
              <w:t xml:space="preserve">1995 – 2013 </w:t>
            </w:r>
          </w:p>
        </w:tc>
        <w:tc>
          <w:tcPr>
            <w:tcW w:w="1621" w:type="dxa"/>
          </w:tcPr>
          <w:p w:rsidR="001E0778" w:rsidRDefault="001E0778" w:rsidP="00EB54E9">
            <w:pPr>
              <w:jc w:val="right"/>
              <w:rPr>
                <w:rFonts w:eastAsia="Times New Roman" w:cs="Times New Roman"/>
                <w:lang w:eastAsia="en-ZA"/>
              </w:rPr>
            </w:pPr>
            <w:r>
              <w:rPr>
                <w:rFonts w:eastAsia="Times New Roman" w:cs="Times New Roman"/>
                <w:lang w:eastAsia="en-ZA"/>
              </w:rPr>
              <w:t>2 500</w:t>
            </w:r>
          </w:p>
        </w:tc>
      </w:tr>
      <w:tr w:rsidR="001E0778" w:rsidTr="00EB54E9">
        <w:tc>
          <w:tcPr>
            <w:tcW w:w="4077" w:type="dxa"/>
          </w:tcPr>
          <w:p w:rsidR="001E0778" w:rsidRDefault="001E0778" w:rsidP="00EB54E9">
            <w:pPr>
              <w:rPr>
                <w:rFonts w:eastAsia="Times New Roman" w:cs="Times New Roman"/>
                <w:lang w:eastAsia="en-ZA"/>
              </w:rPr>
            </w:pPr>
            <w:r>
              <w:rPr>
                <w:rFonts w:eastAsia="Times New Roman" w:cs="Times New Roman"/>
                <w:lang w:eastAsia="en-ZA"/>
              </w:rPr>
              <w:t>Meals</w:t>
            </w:r>
          </w:p>
        </w:tc>
        <w:tc>
          <w:tcPr>
            <w:tcW w:w="3544" w:type="dxa"/>
          </w:tcPr>
          <w:p w:rsidR="001E0778" w:rsidRDefault="001E0778" w:rsidP="00EB54E9">
            <w:r w:rsidRPr="000F098F">
              <w:rPr>
                <w:rFonts w:eastAsia="Times New Roman" w:cs="Times New Roman"/>
                <w:lang w:eastAsia="en-ZA"/>
              </w:rPr>
              <w:t xml:space="preserve">1995 – 2013 </w:t>
            </w:r>
          </w:p>
        </w:tc>
        <w:tc>
          <w:tcPr>
            <w:tcW w:w="1621" w:type="dxa"/>
          </w:tcPr>
          <w:p w:rsidR="001E0778" w:rsidRDefault="001E0778" w:rsidP="00EB54E9">
            <w:pPr>
              <w:jc w:val="right"/>
              <w:rPr>
                <w:rFonts w:eastAsia="Times New Roman" w:cs="Times New Roman"/>
                <w:lang w:eastAsia="en-ZA"/>
              </w:rPr>
            </w:pPr>
            <w:r>
              <w:rPr>
                <w:rFonts w:eastAsia="Times New Roman" w:cs="Times New Roman"/>
                <w:lang w:eastAsia="en-ZA"/>
              </w:rPr>
              <w:t>6 500</w:t>
            </w:r>
          </w:p>
        </w:tc>
      </w:tr>
      <w:tr w:rsidR="001E0778" w:rsidTr="00EB54E9">
        <w:tc>
          <w:tcPr>
            <w:tcW w:w="4077" w:type="dxa"/>
          </w:tcPr>
          <w:p w:rsidR="001E0778" w:rsidRDefault="001E0778" w:rsidP="00EB54E9">
            <w:pPr>
              <w:rPr>
                <w:rFonts w:eastAsia="Times New Roman" w:cs="Times New Roman"/>
                <w:lang w:eastAsia="en-ZA"/>
              </w:rPr>
            </w:pPr>
            <w:r>
              <w:rPr>
                <w:rFonts w:eastAsia="Times New Roman" w:cs="Times New Roman"/>
                <w:lang w:eastAsia="en-ZA"/>
              </w:rPr>
              <w:t>Petrol</w:t>
            </w:r>
          </w:p>
        </w:tc>
        <w:tc>
          <w:tcPr>
            <w:tcW w:w="3544" w:type="dxa"/>
          </w:tcPr>
          <w:p w:rsidR="001E0778" w:rsidRDefault="001E0778" w:rsidP="00EB54E9">
            <w:r w:rsidRPr="000F098F">
              <w:rPr>
                <w:rFonts w:eastAsia="Times New Roman" w:cs="Times New Roman"/>
                <w:lang w:eastAsia="en-ZA"/>
              </w:rPr>
              <w:t xml:space="preserve">1995 – 2013 </w:t>
            </w:r>
          </w:p>
        </w:tc>
        <w:tc>
          <w:tcPr>
            <w:tcW w:w="1621" w:type="dxa"/>
          </w:tcPr>
          <w:p w:rsidR="001E0778" w:rsidRDefault="001E0778" w:rsidP="00EB54E9">
            <w:pPr>
              <w:jc w:val="right"/>
              <w:rPr>
                <w:rFonts w:eastAsia="Times New Roman" w:cs="Times New Roman"/>
                <w:lang w:eastAsia="en-ZA"/>
              </w:rPr>
            </w:pPr>
            <w:r>
              <w:rPr>
                <w:rFonts w:eastAsia="Times New Roman" w:cs="Times New Roman"/>
                <w:lang w:eastAsia="en-ZA"/>
              </w:rPr>
              <w:t>9 000</w:t>
            </w:r>
          </w:p>
        </w:tc>
      </w:tr>
      <w:tr w:rsidR="001E0778" w:rsidTr="00EB54E9">
        <w:tc>
          <w:tcPr>
            <w:tcW w:w="4077" w:type="dxa"/>
          </w:tcPr>
          <w:p w:rsidR="001E0778" w:rsidRDefault="001E0778" w:rsidP="00EB54E9">
            <w:pPr>
              <w:rPr>
                <w:rFonts w:eastAsia="Times New Roman" w:cs="Times New Roman"/>
                <w:lang w:eastAsia="en-ZA"/>
              </w:rPr>
            </w:pPr>
            <w:r>
              <w:rPr>
                <w:rFonts w:eastAsia="Times New Roman" w:cs="Times New Roman"/>
                <w:lang w:eastAsia="en-ZA"/>
              </w:rPr>
              <w:t>T-shirts (x 250)</w:t>
            </w:r>
            <w:r w:rsidR="009B3786">
              <w:rPr>
                <w:rFonts w:eastAsia="Times New Roman" w:cs="Times New Roman"/>
                <w:lang w:eastAsia="en-ZA"/>
              </w:rPr>
              <w:t xml:space="preserve"> - branded</w:t>
            </w:r>
          </w:p>
        </w:tc>
        <w:tc>
          <w:tcPr>
            <w:tcW w:w="3544" w:type="dxa"/>
          </w:tcPr>
          <w:p w:rsidR="001E0778" w:rsidRDefault="001E0778" w:rsidP="00EB54E9">
            <w:r w:rsidRPr="000F098F">
              <w:rPr>
                <w:rFonts w:eastAsia="Times New Roman" w:cs="Times New Roman"/>
                <w:lang w:eastAsia="en-ZA"/>
              </w:rPr>
              <w:t xml:space="preserve">1995 – 2013 </w:t>
            </w:r>
          </w:p>
        </w:tc>
        <w:tc>
          <w:tcPr>
            <w:tcW w:w="1621" w:type="dxa"/>
          </w:tcPr>
          <w:p w:rsidR="001E0778" w:rsidRDefault="001E0778" w:rsidP="00EB54E9">
            <w:pPr>
              <w:jc w:val="right"/>
              <w:rPr>
                <w:rFonts w:eastAsia="Times New Roman" w:cs="Times New Roman"/>
                <w:lang w:eastAsia="en-ZA"/>
              </w:rPr>
            </w:pPr>
            <w:r>
              <w:rPr>
                <w:rFonts w:eastAsia="Times New Roman" w:cs="Times New Roman"/>
                <w:lang w:eastAsia="en-ZA"/>
              </w:rPr>
              <w:t>12 500</w:t>
            </w:r>
          </w:p>
        </w:tc>
      </w:tr>
      <w:tr w:rsidR="009B3786" w:rsidTr="00EB54E9">
        <w:tc>
          <w:tcPr>
            <w:tcW w:w="4077" w:type="dxa"/>
          </w:tcPr>
          <w:p w:rsidR="009B3786" w:rsidRDefault="009B3786" w:rsidP="00EB54E9">
            <w:pPr>
              <w:rPr>
                <w:rFonts w:eastAsia="Times New Roman" w:cs="Times New Roman"/>
                <w:lang w:eastAsia="en-ZA"/>
              </w:rPr>
            </w:pPr>
            <w:r>
              <w:rPr>
                <w:rFonts w:eastAsia="Times New Roman" w:cs="Times New Roman"/>
                <w:lang w:eastAsia="en-ZA"/>
              </w:rPr>
              <w:t>Rash Vests for competitors (x 20) - branded</w:t>
            </w:r>
          </w:p>
        </w:tc>
        <w:tc>
          <w:tcPr>
            <w:tcW w:w="3544" w:type="dxa"/>
          </w:tcPr>
          <w:p w:rsidR="009B3786" w:rsidRPr="000F098F" w:rsidRDefault="009B3786" w:rsidP="00EB54E9">
            <w:pPr>
              <w:rPr>
                <w:rFonts w:eastAsia="Times New Roman" w:cs="Times New Roman"/>
                <w:lang w:eastAsia="en-ZA"/>
              </w:rPr>
            </w:pPr>
            <w:r>
              <w:rPr>
                <w:rFonts w:eastAsia="Times New Roman" w:cs="Times New Roman"/>
                <w:lang w:eastAsia="en-ZA"/>
              </w:rPr>
              <w:t xml:space="preserve">1995 – 2013 </w:t>
            </w:r>
          </w:p>
        </w:tc>
        <w:tc>
          <w:tcPr>
            <w:tcW w:w="1621" w:type="dxa"/>
          </w:tcPr>
          <w:p w:rsidR="009B3786" w:rsidRDefault="009B3786" w:rsidP="00EB54E9">
            <w:pPr>
              <w:jc w:val="right"/>
              <w:rPr>
                <w:rFonts w:eastAsia="Times New Roman" w:cs="Times New Roman"/>
                <w:lang w:eastAsia="en-ZA"/>
              </w:rPr>
            </w:pPr>
            <w:r>
              <w:rPr>
                <w:rFonts w:eastAsia="Times New Roman" w:cs="Times New Roman"/>
                <w:lang w:eastAsia="en-ZA"/>
              </w:rPr>
              <w:t>3 000</w:t>
            </w:r>
          </w:p>
        </w:tc>
      </w:tr>
      <w:tr w:rsidR="001E0778" w:rsidTr="00EB54E9">
        <w:tc>
          <w:tcPr>
            <w:tcW w:w="4077" w:type="dxa"/>
          </w:tcPr>
          <w:p w:rsidR="001E0778" w:rsidRDefault="001E0778" w:rsidP="00EB54E9">
            <w:pPr>
              <w:rPr>
                <w:rFonts w:eastAsia="Times New Roman" w:cs="Times New Roman"/>
                <w:lang w:eastAsia="en-ZA"/>
              </w:rPr>
            </w:pPr>
            <w:r>
              <w:rPr>
                <w:rFonts w:eastAsia="Times New Roman" w:cs="Times New Roman"/>
                <w:lang w:eastAsia="en-ZA"/>
              </w:rPr>
              <w:t>Prize Money</w:t>
            </w:r>
          </w:p>
        </w:tc>
        <w:tc>
          <w:tcPr>
            <w:tcW w:w="3544" w:type="dxa"/>
          </w:tcPr>
          <w:p w:rsidR="001E0778" w:rsidRDefault="001E0778" w:rsidP="00EB54E9">
            <w:r w:rsidRPr="000F098F">
              <w:rPr>
                <w:rFonts w:eastAsia="Times New Roman" w:cs="Times New Roman"/>
                <w:lang w:eastAsia="en-ZA"/>
              </w:rPr>
              <w:t xml:space="preserve">1995 – 2013 </w:t>
            </w:r>
          </w:p>
        </w:tc>
        <w:tc>
          <w:tcPr>
            <w:tcW w:w="1621" w:type="dxa"/>
          </w:tcPr>
          <w:p w:rsidR="001E0778" w:rsidRDefault="001E0778" w:rsidP="00EB54E9">
            <w:pPr>
              <w:jc w:val="right"/>
              <w:rPr>
                <w:rFonts w:eastAsia="Times New Roman" w:cs="Times New Roman"/>
                <w:lang w:eastAsia="en-ZA"/>
              </w:rPr>
            </w:pPr>
            <w:r>
              <w:rPr>
                <w:rFonts w:eastAsia="Times New Roman" w:cs="Times New Roman"/>
                <w:lang w:eastAsia="en-ZA"/>
              </w:rPr>
              <w:t>14 400</w:t>
            </w:r>
          </w:p>
        </w:tc>
      </w:tr>
      <w:tr w:rsidR="001E0778" w:rsidTr="00EB54E9">
        <w:tc>
          <w:tcPr>
            <w:tcW w:w="4077" w:type="dxa"/>
          </w:tcPr>
          <w:p w:rsidR="001E0778" w:rsidRDefault="001E0778" w:rsidP="00EB54E9">
            <w:pPr>
              <w:rPr>
                <w:rFonts w:eastAsia="Times New Roman" w:cs="Times New Roman"/>
                <w:lang w:eastAsia="en-ZA"/>
              </w:rPr>
            </w:pPr>
            <w:r>
              <w:rPr>
                <w:rFonts w:eastAsia="Times New Roman" w:cs="Times New Roman"/>
                <w:lang w:eastAsia="en-ZA"/>
              </w:rPr>
              <w:t>Non Cash Prizes</w:t>
            </w:r>
          </w:p>
        </w:tc>
        <w:tc>
          <w:tcPr>
            <w:tcW w:w="3544" w:type="dxa"/>
          </w:tcPr>
          <w:p w:rsidR="001E0778" w:rsidRDefault="001E0778" w:rsidP="00EB54E9">
            <w:r w:rsidRPr="000F098F">
              <w:rPr>
                <w:rFonts w:eastAsia="Times New Roman" w:cs="Times New Roman"/>
                <w:lang w:eastAsia="en-ZA"/>
              </w:rPr>
              <w:t xml:space="preserve">1995 – 2013 </w:t>
            </w:r>
          </w:p>
        </w:tc>
        <w:tc>
          <w:tcPr>
            <w:tcW w:w="1621" w:type="dxa"/>
          </w:tcPr>
          <w:p w:rsidR="001E0778" w:rsidRDefault="001E0778" w:rsidP="00EB54E9">
            <w:pPr>
              <w:jc w:val="right"/>
              <w:rPr>
                <w:rFonts w:eastAsia="Times New Roman" w:cs="Times New Roman"/>
                <w:lang w:eastAsia="en-ZA"/>
              </w:rPr>
            </w:pPr>
            <w:r>
              <w:rPr>
                <w:rFonts w:eastAsia="Times New Roman" w:cs="Times New Roman"/>
                <w:lang w:eastAsia="en-ZA"/>
              </w:rPr>
              <w:t>16 000</w:t>
            </w:r>
          </w:p>
        </w:tc>
      </w:tr>
      <w:tr w:rsidR="001E0778" w:rsidTr="00EB54E9">
        <w:tc>
          <w:tcPr>
            <w:tcW w:w="4077" w:type="dxa"/>
          </w:tcPr>
          <w:p w:rsidR="001E0778" w:rsidRDefault="001E0778" w:rsidP="00EB54E9">
            <w:pPr>
              <w:rPr>
                <w:rFonts w:eastAsia="Times New Roman" w:cs="Times New Roman"/>
                <w:lang w:eastAsia="en-ZA"/>
              </w:rPr>
            </w:pPr>
          </w:p>
        </w:tc>
        <w:tc>
          <w:tcPr>
            <w:tcW w:w="3544" w:type="dxa"/>
          </w:tcPr>
          <w:p w:rsidR="001E0778" w:rsidRPr="00EE1C35" w:rsidRDefault="001E0778" w:rsidP="00EB54E9">
            <w:pPr>
              <w:jc w:val="right"/>
              <w:rPr>
                <w:rFonts w:eastAsia="Times New Roman" w:cs="Times New Roman"/>
                <w:b/>
                <w:lang w:eastAsia="en-ZA"/>
              </w:rPr>
            </w:pPr>
            <w:r w:rsidRPr="00EE1C35">
              <w:rPr>
                <w:rFonts w:eastAsia="Times New Roman" w:cs="Times New Roman"/>
                <w:b/>
                <w:lang w:eastAsia="en-ZA"/>
              </w:rPr>
              <w:t>TOTAL:</w:t>
            </w:r>
          </w:p>
        </w:tc>
        <w:tc>
          <w:tcPr>
            <w:tcW w:w="1621" w:type="dxa"/>
          </w:tcPr>
          <w:p w:rsidR="001E0778" w:rsidRPr="00EE1C35" w:rsidRDefault="001E0778" w:rsidP="00EB54E9">
            <w:pPr>
              <w:jc w:val="right"/>
              <w:rPr>
                <w:rFonts w:eastAsia="Times New Roman" w:cs="Times New Roman"/>
                <w:b/>
                <w:lang w:eastAsia="en-ZA"/>
              </w:rPr>
            </w:pPr>
            <w:r>
              <w:rPr>
                <w:rFonts w:eastAsia="Times New Roman" w:cs="Times New Roman"/>
                <w:b/>
                <w:lang w:eastAsia="en-ZA"/>
              </w:rPr>
              <w:t xml:space="preserve">Rs 70 900  </w:t>
            </w:r>
          </w:p>
        </w:tc>
      </w:tr>
    </w:tbl>
    <w:p w:rsidR="001E0778" w:rsidRPr="001E0778" w:rsidRDefault="001E0778" w:rsidP="00BD17A5">
      <w:pPr>
        <w:spacing w:after="0" w:line="240" w:lineRule="auto"/>
        <w:rPr>
          <w:rFonts w:eastAsia="Times New Roman" w:cs="Times New Roman"/>
          <w:lang w:eastAsia="en-ZA"/>
        </w:rPr>
      </w:pPr>
    </w:p>
    <w:p w:rsidR="00BD17A5" w:rsidRDefault="00BD17A5" w:rsidP="00BD17A5">
      <w:pPr>
        <w:spacing w:after="0" w:line="240" w:lineRule="auto"/>
        <w:rPr>
          <w:rFonts w:eastAsia="Times New Roman" w:cs="Times New Roman"/>
          <w:lang w:eastAsia="en-ZA"/>
        </w:rPr>
      </w:pPr>
    </w:p>
    <w:p w:rsidR="00966430" w:rsidRPr="00D730F9" w:rsidRDefault="00966430" w:rsidP="00966430">
      <w:pPr>
        <w:spacing w:after="0" w:line="240" w:lineRule="auto"/>
        <w:rPr>
          <w:rFonts w:eastAsia="Times New Roman" w:cs="Times New Roman"/>
          <w:b/>
          <w:i/>
          <w:lang w:eastAsia="en-ZA"/>
        </w:rPr>
      </w:pPr>
      <w:r w:rsidRPr="00D730F9">
        <w:rPr>
          <w:rFonts w:eastAsia="Times New Roman" w:cs="Times New Roman"/>
          <w:b/>
          <w:i/>
          <w:lang w:eastAsia="en-ZA"/>
        </w:rPr>
        <w:t>At the Event</w:t>
      </w:r>
    </w:p>
    <w:p w:rsidR="009A1B32" w:rsidRDefault="00966430" w:rsidP="00966430">
      <w:pPr>
        <w:spacing w:after="0" w:line="240" w:lineRule="auto"/>
        <w:rPr>
          <w:rFonts w:eastAsia="Times New Roman" w:cs="Times New Roman"/>
          <w:lang w:eastAsia="en-ZA"/>
        </w:rPr>
      </w:pPr>
      <w:r>
        <w:rPr>
          <w:rFonts w:eastAsia="Times New Roman" w:cs="Times New Roman"/>
          <w:lang w:eastAsia="en-ZA"/>
        </w:rPr>
        <w:t xml:space="preserve">Company Recognition: </w:t>
      </w:r>
    </w:p>
    <w:p w:rsidR="009A1B32" w:rsidRPr="009A1B32" w:rsidRDefault="009A1B32" w:rsidP="009A1B32">
      <w:pPr>
        <w:pStyle w:val="ListParagraph"/>
        <w:numPr>
          <w:ilvl w:val="0"/>
          <w:numId w:val="3"/>
        </w:numPr>
        <w:spacing w:after="0" w:line="240" w:lineRule="auto"/>
        <w:rPr>
          <w:rFonts w:eastAsia="Times New Roman" w:cs="Times New Roman"/>
          <w:lang w:eastAsia="en-ZA"/>
        </w:rPr>
      </w:pPr>
      <w:r w:rsidRPr="009A1B32">
        <w:rPr>
          <w:rFonts w:eastAsia="Times New Roman" w:cs="Times New Roman"/>
          <w:lang w:eastAsia="en-ZA"/>
        </w:rPr>
        <w:t>Branded items will be used for prizes for the competitors of the event.</w:t>
      </w:r>
    </w:p>
    <w:p w:rsidR="009A1B32" w:rsidRDefault="009A1B32" w:rsidP="009A1B32">
      <w:pPr>
        <w:pStyle w:val="ListParagraph"/>
        <w:numPr>
          <w:ilvl w:val="0"/>
          <w:numId w:val="2"/>
        </w:numPr>
        <w:spacing w:after="0" w:line="240" w:lineRule="auto"/>
        <w:rPr>
          <w:rFonts w:eastAsia="Times New Roman" w:cs="Times New Roman"/>
          <w:lang w:eastAsia="en-ZA"/>
        </w:rPr>
      </w:pPr>
      <w:r w:rsidRPr="009A1B32">
        <w:rPr>
          <w:rFonts w:eastAsia="Times New Roman" w:cs="Times New Roman"/>
          <w:lang w:eastAsia="en-ZA"/>
        </w:rPr>
        <w:t xml:space="preserve">Opportunity to display your own banners </w:t>
      </w:r>
      <w:r w:rsidR="00BD17A5">
        <w:rPr>
          <w:rFonts w:eastAsia="Times New Roman" w:cs="Times New Roman"/>
          <w:lang w:eastAsia="en-ZA"/>
        </w:rPr>
        <w:t xml:space="preserve">inside the venue </w:t>
      </w:r>
      <w:r w:rsidRPr="009A1B32">
        <w:rPr>
          <w:rFonts w:eastAsia="Times New Roman" w:cs="Times New Roman"/>
          <w:lang w:eastAsia="en-ZA"/>
        </w:rPr>
        <w:t>at the Prize</w:t>
      </w:r>
      <w:r>
        <w:rPr>
          <w:rFonts w:eastAsia="Times New Roman" w:cs="Times New Roman"/>
          <w:lang w:eastAsia="en-ZA"/>
        </w:rPr>
        <w:t xml:space="preserve"> </w:t>
      </w:r>
      <w:r w:rsidRPr="009A1B32">
        <w:rPr>
          <w:rFonts w:eastAsia="Times New Roman" w:cs="Times New Roman"/>
          <w:lang w:eastAsia="en-ZA"/>
        </w:rPr>
        <w:t>giving.</w:t>
      </w:r>
    </w:p>
    <w:p w:rsidR="00966430" w:rsidRDefault="00966430" w:rsidP="009A1B32">
      <w:pPr>
        <w:pStyle w:val="ListParagraph"/>
        <w:numPr>
          <w:ilvl w:val="0"/>
          <w:numId w:val="2"/>
        </w:numPr>
        <w:spacing w:after="0" w:line="240" w:lineRule="auto"/>
        <w:rPr>
          <w:rFonts w:eastAsia="Times New Roman" w:cs="Times New Roman"/>
          <w:lang w:eastAsia="en-ZA"/>
        </w:rPr>
      </w:pPr>
      <w:r w:rsidRPr="009A1B32">
        <w:rPr>
          <w:rFonts w:eastAsia="Times New Roman" w:cs="Times New Roman"/>
          <w:lang w:eastAsia="en-ZA"/>
        </w:rPr>
        <w:t xml:space="preserve">Opportunity to </w:t>
      </w:r>
      <w:r w:rsidR="00281D66" w:rsidRPr="009A1B32">
        <w:rPr>
          <w:rFonts w:eastAsia="Times New Roman" w:cs="Times New Roman"/>
          <w:lang w:eastAsia="en-ZA"/>
        </w:rPr>
        <w:t>distribute branded items</w:t>
      </w:r>
      <w:r w:rsidR="009A1B32" w:rsidRPr="009A1B32">
        <w:rPr>
          <w:rFonts w:eastAsia="Times New Roman" w:cs="Times New Roman"/>
          <w:lang w:eastAsia="en-ZA"/>
        </w:rPr>
        <w:t xml:space="preserve"> during the event</w:t>
      </w:r>
      <w:r w:rsidR="009A1B32">
        <w:rPr>
          <w:rFonts w:eastAsia="Times New Roman" w:cs="Times New Roman"/>
          <w:lang w:eastAsia="en-ZA"/>
        </w:rPr>
        <w:t>, at your own discretion</w:t>
      </w:r>
      <w:r w:rsidR="009A1B32" w:rsidRPr="009A1B32">
        <w:rPr>
          <w:rFonts w:eastAsia="Times New Roman" w:cs="Times New Roman"/>
          <w:lang w:eastAsia="en-ZA"/>
        </w:rPr>
        <w:t xml:space="preserve">. </w:t>
      </w:r>
    </w:p>
    <w:p w:rsidR="00BD17A5" w:rsidRPr="009A1B32" w:rsidRDefault="00BD17A5" w:rsidP="00BD17A5">
      <w:pPr>
        <w:pStyle w:val="ListParagraph"/>
        <w:numPr>
          <w:ilvl w:val="0"/>
          <w:numId w:val="2"/>
        </w:numPr>
        <w:spacing w:after="0" w:line="240" w:lineRule="auto"/>
        <w:rPr>
          <w:rFonts w:eastAsia="Times New Roman" w:cs="Times New Roman"/>
          <w:b/>
          <w:i/>
          <w:lang w:eastAsia="en-ZA"/>
        </w:rPr>
      </w:pPr>
      <w:r w:rsidRPr="009A1B32">
        <w:rPr>
          <w:rFonts w:eastAsia="Times New Roman" w:cs="Times New Roman"/>
          <w:b/>
          <w:i/>
          <w:lang w:eastAsia="en-ZA"/>
        </w:rPr>
        <w:t>Sponsor will be required to provide own banners, etc.</w:t>
      </w:r>
    </w:p>
    <w:p w:rsidR="00966430" w:rsidRDefault="00966430" w:rsidP="00EC3153">
      <w:pPr>
        <w:spacing w:after="0" w:line="240" w:lineRule="auto"/>
        <w:rPr>
          <w:rFonts w:eastAsia="Times New Roman" w:cs="Times New Roman"/>
          <w:lang w:eastAsia="en-ZA"/>
        </w:rPr>
      </w:pPr>
    </w:p>
    <w:p w:rsidR="006F1349" w:rsidRDefault="006F1349" w:rsidP="00966430">
      <w:pPr>
        <w:spacing w:after="0" w:line="240" w:lineRule="auto"/>
        <w:rPr>
          <w:rStyle w:val="Strong"/>
        </w:rPr>
      </w:pPr>
    </w:p>
    <w:p w:rsidR="00D82EC1" w:rsidRPr="00000BBC" w:rsidRDefault="00D82EC1" w:rsidP="00000BBC">
      <w:pPr>
        <w:rPr>
          <w:sz w:val="20"/>
          <w:szCs w:val="20"/>
        </w:rPr>
      </w:pPr>
    </w:p>
    <w:sectPr w:rsidR="00D82EC1" w:rsidRPr="00000BBC" w:rsidSect="003011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F3B" w:rsidRDefault="00902F3B" w:rsidP="00F352FB">
      <w:pPr>
        <w:spacing w:after="0" w:line="240" w:lineRule="auto"/>
      </w:pPr>
      <w:r>
        <w:separator/>
      </w:r>
    </w:p>
  </w:endnote>
  <w:endnote w:type="continuationSeparator" w:id="1">
    <w:p w:rsidR="00902F3B" w:rsidRDefault="00902F3B" w:rsidP="00F35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2A6" w:rsidRDefault="004062A6" w:rsidP="004062A6">
    <w:pPr>
      <w:pStyle w:val="Footer"/>
      <w:jc w:val="center"/>
    </w:pPr>
    <w:r w:rsidRPr="00AB3D4C">
      <w:rPr>
        <w:b/>
        <w:color w:val="C00000"/>
      </w:rPr>
      <w:t>The</w:t>
    </w:r>
    <w:r>
      <w:t xml:space="preserve"> </w:t>
    </w:r>
    <w:r w:rsidRPr="00AB3D4C">
      <w:rPr>
        <w:b/>
      </w:rPr>
      <w:t>Media</w:t>
    </w:r>
    <w:r>
      <w:t xml:space="preserve"> </w:t>
    </w:r>
    <w:r w:rsidRPr="00AB3D4C">
      <w:rPr>
        <w:b/>
        <w:color w:val="C00000"/>
      </w:rPr>
      <w:t>Boxx</w:t>
    </w:r>
    <w:r>
      <w:t xml:space="preserve"> </w:t>
    </w:r>
    <w:r w:rsidRPr="00AB3D4C">
      <w:rPr>
        <w:color w:val="C00000"/>
      </w:rPr>
      <w:t>.</w:t>
    </w:r>
    <w:r>
      <w:t xml:space="preserve"> Patty Butterworth / Louise Craig </w:t>
    </w:r>
    <w:r w:rsidRPr="00AB3D4C">
      <w:rPr>
        <w:color w:val="C00000"/>
      </w:rPr>
      <w:t>.</w:t>
    </w:r>
    <w:r>
      <w:t xml:space="preserve"> 0834535331 / 0724671665</w:t>
    </w:r>
  </w:p>
  <w:p w:rsidR="00D730F9" w:rsidRDefault="002C172F" w:rsidP="004062A6">
    <w:pPr>
      <w:pStyle w:val="Footer"/>
      <w:jc w:val="center"/>
    </w:pPr>
    <w:hyperlink r:id="rId1" w:history="1">
      <w:r w:rsidR="004062A6" w:rsidRPr="006A559E">
        <w:rPr>
          <w:rStyle w:val="Hyperlink"/>
        </w:rPr>
        <w:t>info@mediaboxx.co.za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F3B" w:rsidRDefault="00902F3B" w:rsidP="00F352FB">
      <w:pPr>
        <w:spacing w:after="0" w:line="240" w:lineRule="auto"/>
      </w:pPr>
      <w:r>
        <w:separator/>
      </w:r>
    </w:p>
  </w:footnote>
  <w:footnote w:type="continuationSeparator" w:id="1">
    <w:p w:rsidR="00902F3B" w:rsidRDefault="00902F3B" w:rsidP="00F35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F9" w:rsidRPr="00BD17A5" w:rsidRDefault="0056654B">
    <w:pPr>
      <w:pStyle w:val="Header"/>
      <w:rPr>
        <w:color w:val="808080" w:themeColor="background1" w:themeShade="80"/>
      </w:rPr>
    </w:pPr>
    <w:r w:rsidRPr="00BD17A5">
      <w:rPr>
        <w:color w:val="808080" w:themeColor="background1" w:themeShade="80"/>
      </w:rPr>
      <w:t>The</w:t>
    </w:r>
    <w:r w:rsidR="00D730F9" w:rsidRPr="00BD17A5">
      <w:rPr>
        <w:color w:val="808080" w:themeColor="background1" w:themeShade="80"/>
      </w:rPr>
      <w:t xml:space="preserve"> “</w:t>
    </w:r>
    <w:r w:rsidRPr="00BD17A5">
      <w:rPr>
        <w:color w:val="808080" w:themeColor="background1" w:themeShade="80"/>
      </w:rPr>
      <w:t>Wedge Classic</w:t>
    </w:r>
    <w:r w:rsidR="00D730F9" w:rsidRPr="00BD17A5">
      <w:rPr>
        <w:color w:val="808080" w:themeColor="background1" w:themeShade="80"/>
      </w:rPr>
      <w:t xml:space="preserve">” </w:t>
    </w:r>
    <w:r w:rsidRPr="00BD17A5">
      <w:rPr>
        <w:color w:val="808080" w:themeColor="background1" w:themeShade="80"/>
      </w:rPr>
      <w:t>Bodyboarding Competition</w:t>
    </w:r>
    <w:r w:rsidR="00275C9D">
      <w:rPr>
        <w:color w:val="808080" w:themeColor="background1" w:themeShade="80"/>
      </w:rPr>
      <w:t xml:space="preserve"> </w:t>
    </w:r>
    <w:r w:rsidR="00D730F9" w:rsidRPr="00BD17A5">
      <w:rPr>
        <w:color w:val="808080" w:themeColor="background1" w:themeShade="80"/>
      </w:rPr>
      <w:t>(</w:t>
    </w:r>
    <w:r w:rsidRPr="00BD17A5">
      <w:rPr>
        <w:color w:val="808080" w:themeColor="background1" w:themeShade="80"/>
      </w:rPr>
      <w:t>2</w:t>
    </w:r>
    <w:r w:rsidRPr="00BD17A5">
      <w:rPr>
        <w:color w:val="808080" w:themeColor="background1" w:themeShade="80"/>
        <w:vertAlign w:val="superscript"/>
      </w:rPr>
      <w:t>nd</w:t>
    </w:r>
    <w:r w:rsidRPr="00BD17A5">
      <w:rPr>
        <w:color w:val="808080" w:themeColor="background1" w:themeShade="80"/>
      </w:rPr>
      <w:t xml:space="preserve"> </w:t>
    </w:r>
    <w:r w:rsidR="00D730F9" w:rsidRPr="00BD17A5">
      <w:rPr>
        <w:color w:val="808080" w:themeColor="background1" w:themeShade="80"/>
      </w:rPr>
      <w:t>July</w:t>
    </w:r>
    <w:r w:rsidRPr="00BD17A5">
      <w:rPr>
        <w:color w:val="808080" w:themeColor="background1" w:themeShade="80"/>
      </w:rPr>
      <w:t xml:space="preserve"> – 6</w:t>
    </w:r>
    <w:r w:rsidRPr="00BD17A5">
      <w:rPr>
        <w:color w:val="808080" w:themeColor="background1" w:themeShade="80"/>
        <w:vertAlign w:val="superscript"/>
      </w:rPr>
      <w:t>th</w:t>
    </w:r>
    <w:r w:rsidRPr="00BD17A5">
      <w:rPr>
        <w:color w:val="808080" w:themeColor="background1" w:themeShade="80"/>
      </w:rPr>
      <w:t xml:space="preserve"> July</w:t>
    </w:r>
    <w:r w:rsidR="00D730F9" w:rsidRPr="00BD17A5">
      <w:rPr>
        <w:color w:val="808080" w:themeColor="background1" w:themeShade="80"/>
      </w:rPr>
      <w: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CE9"/>
    <w:multiLevelType w:val="hybridMultilevel"/>
    <w:tmpl w:val="EF4CDDB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36D01221"/>
    <w:multiLevelType w:val="hybridMultilevel"/>
    <w:tmpl w:val="6C9AC22E"/>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nsid w:val="45080E39"/>
    <w:multiLevelType w:val="hybridMultilevel"/>
    <w:tmpl w:val="80D6FC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9BD6C11"/>
    <w:multiLevelType w:val="hybridMultilevel"/>
    <w:tmpl w:val="09C053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8E52E9B"/>
    <w:multiLevelType w:val="hybridMultilevel"/>
    <w:tmpl w:val="60200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w:hdrShapeDefaults>
  <w:footnotePr>
    <w:footnote w:id="0"/>
    <w:footnote w:id="1"/>
  </w:footnotePr>
  <w:endnotePr>
    <w:endnote w:id="0"/>
    <w:endnote w:id="1"/>
  </w:endnotePr>
  <w:compat/>
  <w:rsids>
    <w:rsidRoot w:val="00EC3153"/>
    <w:rsid w:val="00000BBC"/>
    <w:rsid w:val="0000404C"/>
    <w:rsid w:val="00052A9D"/>
    <w:rsid w:val="00072479"/>
    <w:rsid w:val="00076ECA"/>
    <w:rsid w:val="00077243"/>
    <w:rsid w:val="00130608"/>
    <w:rsid w:val="001B0840"/>
    <w:rsid w:val="001D67FE"/>
    <w:rsid w:val="001E0778"/>
    <w:rsid w:val="00252CEF"/>
    <w:rsid w:val="002629E5"/>
    <w:rsid w:val="00275C9D"/>
    <w:rsid w:val="00281D66"/>
    <w:rsid w:val="0029745D"/>
    <w:rsid w:val="002C0E77"/>
    <w:rsid w:val="002C172F"/>
    <w:rsid w:val="00301186"/>
    <w:rsid w:val="003036F3"/>
    <w:rsid w:val="00341CE3"/>
    <w:rsid w:val="00386C3C"/>
    <w:rsid w:val="003A122A"/>
    <w:rsid w:val="003A1714"/>
    <w:rsid w:val="004062A6"/>
    <w:rsid w:val="00467081"/>
    <w:rsid w:val="00494C0B"/>
    <w:rsid w:val="0049545B"/>
    <w:rsid w:val="0054224D"/>
    <w:rsid w:val="005470D3"/>
    <w:rsid w:val="005571EB"/>
    <w:rsid w:val="0056654B"/>
    <w:rsid w:val="00592A62"/>
    <w:rsid w:val="005E6EDD"/>
    <w:rsid w:val="005F29E8"/>
    <w:rsid w:val="00606F07"/>
    <w:rsid w:val="006D2F3D"/>
    <w:rsid w:val="006D6404"/>
    <w:rsid w:val="006F1349"/>
    <w:rsid w:val="006F1613"/>
    <w:rsid w:val="006F1DA9"/>
    <w:rsid w:val="0070218A"/>
    <w:rsid w:val="00713BCD"/>
    <w:rsid w:val="00727D64"/>
    <w:rsid w:val="00745068"/>
    <w:rsid w:val="00754906"/>
    <w:rsid w:val="007A55EC"/>
    <w:rsid w:val="007C5D14"/>
    <w:rsid w:val="0084305B"/>
    <w:rsid w:val="008E6F17"/>
    <w:rsid w:val="008F77AB"/>
    <w:rsid w:val="00902F3B"/>
    <w:rsid w:val="009076EA"/>
    <w:rsid w:val="00930565"/>
    <w:rsid w:val="00940618"/>
    <w:rsid w:val="00966430"/>
    <w:rsid w:val="009709DA"/>
    <w:rsid w:val="00990546"/>
    <w:rsid w:val="009951CC"/>
    <w:rsid w:val="009A1B32"/>
    <w:rsid w:val="009A5A98"/>
    <w:rsid w:val="009A6590"/>
    <w:rsid w:val="009B3786"/>
    <w:rsid w:val="009B79AB"/>
    <w:rsid w:val="00A222D8"/>
    <w:rsid w:val="00A37EB2"/>
    <w:rsid w:val="00A40A3B"/>
    <w:rsid w:val="00A42535"/>
    <w:rsid w:val="00AB3D4C"/>
    <w:rsid w:val="00AB6217"/>
    <w:rsid w:val="00AC2F94"/>
    <w:rsid w:val="00AF1AD3"/>
    <w:rsid w:val="00B27B75"/>
    <w:rsid w:val="00B74FAB"/>
    <w:rsid w:val="00BA08BC"/>
    <w:rsid w:val="00BD17A5"/>
    <w:rsid w:val="00C457D5"/>
    <w:rsid w:val="00C964AF"/>
    <w:rsid w:val="00CB4093"/>
    <w:rsid w:val="00CC51D6"/>
    <w:rsid w:val="00D318A6"/>
    <w:rsid w:val="00D730F9"/>
    <w:rsid w:val="00D82EC1"/>
    <w:rsid w:val="00EC3153"/>
    <w:rsid w:val="00ED366C"/>
    <w:rsid w:val="00EE1C35"/>
    <w:rsid w:val="00EE50BE"/>
    <w:rsid w:val="00EF0A9D"/>
    <w:rsid w:val="00F25256"/>
    <w:rsid w:val="00F352FB"/>
    <w:rsid w:val="00F71A27"/>
    <w:rsid w:val="00F95E21"/>
    <w:rsid w:val="00FA2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86"/>
  </w:style>
  <w:style w:type="paragraph" w:styleId="Heading3">
    <w:name w:val="heading 3"/>
    <w:basedOn w:val="Normal"/>
    <w:next w:val="Normal"/>
    <w:link w:val="Heading3Char"/>
    <w:qFormat/>
    <w:rsid w:val="0054224D"/>
    <w:pPr>
      <w:spacing w:before="280" w:after="80" w:line="240" w:lineRule="auto"/>
      <w:outlineLvl w:val="2"/>
    </w:pPr>
    <w:rPr>
      <w:rFonts w:ascii="Arial" w:eastAsia="Arial" w:hAnsi="Arial" w:cs="Arial"/>
      <w:b/>
      <w:bCs/>
      <w:color w:val="666666"/>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53"/>
    <w:rPr>
      <w:rFonts w:ascii="Tahoma" w:hAnsi="Tahoma" w:cs="Tahoma"/>
      <w:sz w:val="16"/>
      <w:szCs w:val="16"/>
    </w:rPr>
  </w:style>
  <w:style w:type="character" w:customStyle="1" w:styleId="a">
    <w:name w:val="a"/>
    <w:basedOn w:val="DefaultParagraphFont"/>
    <w:rsid w:val="00EC3153"/>
  </w:style>
  <w:style w:type="character" w:customStyle="1" w:styleId="l6">
    <w:name w:val="l6"/>
    <w:basedOn w:val="DefaultParagraphFont"/>
    <w:rsid w:val="00EC3153"/>
  </w:style>
  <w:style w:type="character" w:customStyle="1" w:styleId="l8">
    <w:name w:val="l8"/>
    <w:basedOn w:val="DefaultParagraphFont"/>
    <w:rsid w:val="00EC3153"/>
  </w:style>
  <w:style w:type="character" w:customStyle="1" w:styleId="l9">
    <w:name w:val="l9"/>
    <w:basedOn w:val="DefaultParagraphFont"/>
    <w:rsid w:val="00EC3153"/>
  </w:style>
  <w:style w:type="character" w:customStyle="1" w:styleId="l7">
    <w:name w:val="l7"/>
    <w:basedOn w:val="DefaultParagraphFont"/>
    <w:rsid w:val="00EC3153"/>
  </w:style>
  <w:style w:type="character" w:customStyle="1" w:styleId="l">
    <w:name w:val="l"/>
    <w:basedOn w:val="DefaultParagraphFont"/>
    <w:rsid w:val="00EC3153"/>
  </w:style>
  <w:style w:type="paragraph" w:styleId="Header">
    <w:name w:val="header"/>
    <w:basedOn w:val="Normal"/>
    <w:link w:val="HeaderChar"/>
    <w:uiPriority w:val="99"/>
    <w:semiHidden/>
    <w:unhideWhenUsed/>
    <w:rsid w:val="00F352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52FB"/>
  </w:style>
  <w:style w:type="paragraph" w:styleId="Footer">
    <w:name w:val="footer"/>
    <w:basedOn w:val="Normal"/>
    <w:link w:val="FooterChar"/>
    <w:uiPriority w:val="99"/>
    <w:unhideWhenUsed/>
    <w:rsid w:val="00F35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2FB"/>
  </w:style>
  <w:style w:type="paragraph" w:styleId="Title">
    <w:name w:val="Title"/>
    <w:basedOn w:val="Normal"/>
    <w:next w:val="Normal"/>
    <w:link w:val="TitleChar"/>
    <w:uiPriority w:val="10"/>
    <w:qFormat/>
    <w:rsid w:val="00AC2F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F9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F1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730F9"/>
    <w:rPr>
      <w:b/>
      <w:bCs/>
    </w:rPr>
  </w:style>
  <w:style w:type="paragraph" w:styleId="ListParagraph">
    <w:name w:val="List Paragraph"/>
    <w:basedOn w:val="Normal"/>
    <w:uiPriority w:val="34"/>
    <w:qFormat/>
    <w:rsid w:val="00966430"/>
    <w:pPr>
      <w:ind w:left="720"/>
      <w:contextualSpacing/>
    </w:pPr>
  </w:style>
  <w:style w:type="character" w:styleId="Hyperlink">
    <w:name w:val="Hyperlink"/>
    <w:basedOn w:val="DefaultParagraphFont"/>
    <w:uiPriority w:val="99"/>
    <w:unhideWhenUsed/>
    <w:rsid w:val="00AB3D4C"/>
    <w:rPr>
      <w:color w:val="0000FF" w:themeColor="hyperlink"/>
      <w:u w:val="single"/>
    </w:rPr>
  </w:style>
  <w:style w:type="character" w:customStyle="1" w:styleId="Heading3Char">
    <w:name w:val="Heading 3 Char"/>
    <w:basedOn w:val="DefaultParagraphFont"/>
    <w:link w:val="Heading3"/>
    <w:rsid w:val="0054224D"/>
    <w:rPr>
      <w:rFonts w:ascii="Arial" w:eastAsia="Arial" w:hAnsi="Arial" w:cs="Arial"/>
      <w:b/>
      <w:bCs/>
      <w:color w:val="666666"/>
      <w:sz w:val="24"/>
      <w:szCs w:val="24"/>
      <w:lang w:eastAsia="en-ZA"/>
    </w:rPr>
  </w:style>
</w:styles>
</file>

<file path=word/webSettings.xml><?xml version="1.0" encoding="utf-8"?>
<w:webSettings xmlns:r="http://schemas.openxmlformats.org/officeDocument/2006/relationships" xmlns:w="http://schemas.openxmlformats.org/wordprocessingml/2006/main">
  <w:divs>
    <w:div w:id="276185086">
      <w:bodyDiv w:val="1"/>
      <w:marLeft w:val="0"/>
      <w:marRight w:val="0"/>
      <w:marTop w:val="0"/>
      <w:marBottom w:val="0"/>
      <w:divBdr>
        <w:top w:val="none" w:sz="0" w:space="0" w:color="auto"/>
        <w:left w:val="none" w:sz="0" w:space="0" w:color="auto"/>
        <w:bottom w:val="none" w:sz="0" w:space="0" w:color="auto"/>
        <w:right w:val="none" w:sz="0" w:space="0" w:color="auto"/>
      </w:divBdr>
      <w:divsChild>
        <w:div w:id="1229076454">
          <w:marLeft w:val="0"/>
          <w:marRight w:val="0"/>
          <w:marTop w:val="0"/>
          <w:marBottom w:val="0"/>
          <w:divBdr>
            <w:top w:val="none" w:sz="0" w:space="0" w:color="auto"/>
            <w:left w:val="none" w:sz="0" w:space="0" w:color="auto"/>
            <w:bottom w:val="none" w:sz="0" w:space="0" w:color="auto"/>
            <w:right w:val="none" w:sz="0" w:space="0" w:color="auto"/>
          </w:divBdr>
          <w:divsChild>
            <w:div w:id="521936169">
              <w:marLeft w:val="0"/>
              <w:marRight w:val="0"/>
              <w:marTop w:val="0"/>
              <w:marBottom w:val="0"/>
              <w:divBdr>
                <w:top w:val="none" w:sz="0" w:space="0" w:color="auto"/>
                <w:left w:val="none" w:sz="0" w:space="0" w:color="auto"/>
                <w:bottom w:val="none" w:sz="0" w:space="0" w:color="auto"/>
                <w:right w:val="none" w:sz="0" w:space="0" w:color="auto"/>
              </w:divBdr>
              <w:divsChild>
                <w:div w:id="964115501">
                  <w:marLeft w:val="0"/>
                  <w:marRight w:val="0"/>
                  <w:marTop w:val="0"/>
                  <w:marBottom w:val="0"/>
                  <w:divBdr>
                    <w:top w:val="none" w:sz="0" w:space="0" w:color="auto"/>
                    <w:left w:val="none" w:sz="0" w:space="0" w:color="auto"/>
                    <w:bottom w:val="none" w:sz="0" w:space="0" w:color="auto"/>
                    <w:right w:val="none" w:sz="0" w:space="0" w:color="auto"/>
                  </w:divBdr>
                  <w:divsChild>
                    <w:div w:id="1040059480">
                      <w:marLeft w:val="0"/>
                      <w:marRight w:val="0"/>
                      <w:marTop w:val="0"/>
                      <w:marBottom w:val="0"/>
                      <w:divBdr>
                        <w:top w:val="none" w:sz="0" w:space="0" w:color="auto"/>
                        <w:left w:val="none" w:sz="0" w:space="0" w:color="auto"/>
                        <w:bottom w:val="none" w:sz="0" w:space="0" w:color="auto"/>
                        <w:right w:val="none" w:sz="0" w:space="0" w:color="auto"/>
                      </w:divBdr>
                    </w:div>
                    <w:div w:id="365258894">
                      <w:marLeft w:val="0"/>
                      <w:marRight w:val="0"/>
                      <w:marTop w:val="0"/>
                      <w:marBottom w:val="0"/>
                      <w:divBdr>
                        <w:top w:val="none" w:sz="0" w:space="0" w:color="auto"/>
                        <w:left w:val="none" w:sz="0" w:space="0" w:color="auto"/>
                        <w:bottom w:val="none" w:sz="0" w:space="0" w:color="auto"/>
                        <w:right w:val="none" w:sz="0" w:space="0" w:color="auto"/>
                      </w:divBdr>
                    </w:div>
                    <w:div w:id="783766502">
                      <w:marLeft w:val="0"/>
                      <w:marRight w:val="0"/>
                      <w:marTop w:val="0"/>
                      <w:marBottom w:val="0"/>
                      <w:divBdr>
                        <w:top w:val="none" w:sz="0" w:space="0" w:color="auto"/>
                        <w:left w:val="none" w:sz="0" w:space="0" w:color="auto"/>
                        <w:bottom w:val="none" w:sz="0" w:space="0" w:color="auto"/>
                        <w:right w:val="none" w:sz="0" w:space="0" w:color="auto"/>
                      </w:divBdr>
                    </w:div>
                    <w:div w:id="752433443">
                      <w:marLeft w:val="0"/>
                      <w:marRight w:val="0"/>
                      <w:marTop w:val="0"/>
                      <w:marBottom w:val="0"/>
                      <w:divBdr>
                        <w:top w:val="none" w:sz="0" w:space="0" w:color="auto"/>
                        <w:left w:val="none" w:sz="0" w:space="0" w:color="auto"/>
                        <w:bottom w:val="none" w:sz="0" w:space="0" w:color="auto"/>
                        <w:right w:val="none" w:sz="0" w:space="0" w:color="auto"/>
                      </w:divBdr>
                    </w:div>
                    <w:div w:id="342557919">
                      <w:marLeft w:val="0"/>
                      <w:marRight w:val="0"/>
                      <w:marTop w:val="0"/>
                      <w:marBottom w:val="0"/>
                      <w:divBdr>
                        <w:top w:val="none" w:sz="0" w:space="0" w:color="auto"/>
                        <w:left w:val="none" w:sz="0" w:space="0" w:color="auto"/>
                        <w:bottom w:val="none" w:sz="0" w:space="0" w:color="auto"/>
                        <w:right w:val="none" w:sz="0" w:space="0" w:color="auto"/>
                      </w:divBdr>
                    </w:div>
                    <w:div w:id="1594245560">
                      <w:marLeft w:val="0"/>
                      <w:marRight w:val="0"/>
                      <w:marTop w:val="0"/>
                      <w:marBottom w:val="0"/>
                      <w:divBdr>
                        <w:top w:val="none" w:sz="0" w:space="0" w:color="auto"/>
                        <w:left w:val="none" w:sz="0" w:space="0" w:color="auto"/>
                        <w:bottom w:val="none" w:sz="0" w:space="0" w:color="auto"/>
                        <w:right w:val="none" w:sz="0" w:space="0" w:color="auto"/>
                      </w:divBdr>
                    </w:div>
                    <w:div w:id="1537112011">
                      <w:marLeft w:val="0"/>
                      <w:marRight w:val="0"/>
                      <w:marTop w:val="0"/>
                      <w:marBottom w:val="0"/>
                      <w:divBdr>
                        <w:top w:val="none" w:sz="0" w:space="0" w:color="auto"/>
                        <w:left w:val="none" w:sz="0" w:space="0" w:color="auto"/>
                        <w:bottom w:val="none" w:sz="0" w:space="0" w:color="auto"/>
                        <w:right w:val="none" w:sz="0" w:space="0" w:color="auto"/>
                      </w:divBdr>
                    </w:div>
                    <w:div w:id="1214385541">
                      <w:marLeft w:val="0"/>
                      <w:marRight w:val="0"/>
                      <w:marTop w:val="0"/>
                      <w:marBottom w:val="0"/>
                      <w:divBdr>
                        <w:top w:val="none" w:sz="0" w:space="0" w:color="auto"/>
                        <w:left w:val="none" w:sz="0" w:space="0" w:color="auto"/>
                        <w:bottom w:val="none" w:sz="0" w:space="0" w:color="auto"/>
                        <w:right w:val="none" w:sz="0" w:space="0" w:color="auto"/>
                      </w:divBdr>
                    </w:div>
                    <w:div w:id="551160741">
                      <w:marLeft w:val="0"/>
                      <w:marRight w:val="0"/>
                      <w:marTop w:val="0"/>
                      <w:marBottom w:val="0"/>
                      <w:divBdr>
                        <w:top w:val="none" w:sz="0" w:space="0" w:color="auto"/>
                        <w:left w:val="none" w:sz="0" w:space="0" w:color="auto"/>
                        <w:bottom w:val="none" w:sz="0" w:space="0" w:color="auto"/>
                        <w:right w:val="none" w:sz="0" w:space="0" w:color="auto"/>
                      </w:divBdr>
                    </w:div>
                    <w:div w:id="1309436796">
                      <w:marLeft w:val="0"/>
                      <w:marRight w:val="0"/>
                      <w:marTop w:val="0"/>
                      <w:marBottom w:val="0"/>
                      <w:divBdr>
                        <w:top w:val="none" w:sz="0" w:space="0" w:color="auto"/>
                        <w:left w:val="none" w:sz="0" w:space="0" w:color="auto"/>
                        <w:bottom w:val="none" w:sz="0" w:space="0" w:color="auto"/>
                        <w:right w:val="none" w:sz="0" w:space="0" w:color="auto"/>
                      </w:divBdr>
                    </w:div>
                    <w:div w:id="336813885">
                      <w:marLeft w:val="0"/>
                      <w:marRight w:val="0"/>
                      <w:marTop w:val="0"/>
                      <w:marBottom w:val="0"/>
                      <w:divBdr>
                        <w:top w:val="none" w:sz="0" w:space="0" w:color="auto"/>
                        <w:left w:val="none" w:sz="0" w:space="0" w:color="auto"/>
                        <w:bottom w:val="none" w:sz="0" w:space="0" w:color="auto"/>
                        <w:right w:val="none" w:sz="0" w:space="0" w:color="auto"/>
                      </w:divBdr>
                    </w:div>
                    <w:div w:id="1305355028">
                      <w:marLeft w:val="0"/>
                      <w:marRight w:val="0"/>
                      <w:marTop w:val="0"/>
                      <w:marBottom w:val="0"/>
                      <w:divBdr>
                        <w:top w:val="none" w:sz="0" w:space="0" w:color="auto"/>
                        <w:left w:val="none" w:sz="0" w:space="0" w:color="auto"/>
                        <w:bottom w:val="none" w:sz="0" w:space="0" w:color="auto"/>
                        <w:right w:val="none" w:sz="0" w:space="0" w:color="auto"/>
                      </w:divBdr>
                    </w:div>
                    <w:div w:id="1245535668">
                      <w:marLeft w:val="0"/>
                      <w:marRight w:val="0"/>
                      <w:marTop w:val="0"/>
                      <w:marBottom w:val="0"/>
                      <w:divBdr>
                        <w:top w:val="none" w:sz="0" w:space="0" w:color="auto"/>
                        <w:left w:val="none" w:sz="0" w:space="0" w:color="auto"/>
                        <w:bottom w:val="none" w:sz="0" w:space="0" w:color="auto"/>
                        <w:right w:val="none" w:sz="0" w:space="0" w:color="auto"/>
                      </w:divBdr>
                    </w:div>
                    <w:div w:id="1741249064">
                      <w:marLeft w:val="0"/>
                      <w:marRight w:val="0"/>
                      <w:marTop w:val="0"/>
                      <w:marBottom w:val="0"/>
                      <w:divBdr>
                        <w:top w:val="none" w:sz="0" w:space="0" w:color="auto"/>
                        <w:left w:val="none" w:sz="0" w:space="0" w:color="auto"/>
                        <w:bottom w:val="none" w:sz="0" w:space="0" w:color="auto"/>
                        <w:right w:val="none" w:sz="0" w:space="0" w:color="auto"/>
                      </w:divBdr>
                    </w:div>
                    <w:div w:id="1534345430">
                      <w:marLeft w:val="0"/>
                      <w:marRight w:val="0"/>
                      <w:marTop w:val="0"/>
                      <w:marBottom w:val="0"/>
                      <w:divBdr>
                        <w:top w:val="none" w:sz="0" w:space="0" w:color="auto"/>
                        <w:left w:val="none" w:sz="0" w:space="0" w:color="auto"/>
                        <w:bottom w:val="none" w:sz="0" w:space="0" w:color="auto"/>
                        <w:right w:val="none" w:sz="0" w:space="0" w:color="auto"/>
                      </w:divBdr>
                    </w:div>
                    <w:div w:id="1761097029">
                      <w:marLeft w:val="0"/>
                      <w:marRight w:val="0"/>
                      <w:marTop w:val="0"/>
                      <w:marBottom w:val="0"/>
                      <w:divBdr>
                        <w:top w:val="none" w:sz="0" w:space="0" w:color="auto"/>
                        <w:left w:val="none" w:sz="0" w:space="0" w:color="auto"/>
                        <w:bottom w:val="none" w:sz="0" w:space="0" w:color="auto"/>
                        <w:right w:val="none" w:sz="0" w:space="0" w:color="auto"/>
                      </w:divBdr>
                    </w:div>
                    <w:div w:id="652953168">
                      <w:marLeft w:val="0"/>
                      <w:marRight w:val="0"/>
                      <w:marTop w:val="0"/>
                      <w:marBottom w:val="0"/>
                      <w:divBdr>
                        <w:top w:val="none" w:sz="0" w:space="0" w:color="auto"/>
                        <w:left w:val="none" w:sz="0" w:space="0" w:color="auto"/>
                        <w:bottom w:val="none" w:sz="0" w:space="0" w:color="auto"/>
                        <w:right w:val="none" w:sz="0" w:space="0" w:color="auto"/>
                      </w:divBdr>
                    </w:div>
                    <w:div w:id="1453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84544">
      <w:bodyDiv w:val="1"/>
      <w:marLeft w:val="0"/>
      <w:marRight w:val="0"/>
      <w:marTop w:val="0"/>
      <w:marBottom w:val="0"/>
      <w:divBdr>
        <w:top w:val="none" w:sz="0" w:space="0" w:color="auto"/>
        <w:left w:val="none" w:sz="0" w:space="0" w:color="auto"/>
        <w:bottom w:val="none" w:sz="0" w:space="0" w:color="auto"/>
        <w:right w:val="none" w:sz="0" w:space="0" w:color="auto"/>
      </w:divBdr>
    </w:div>
    <w:div w:id="729815233">
      <w:bodyDiv w:val="1"/>
      <w:marLeft w:val="0"/>
      <w:marRight w:val="0"/>
      <w:marTop w:val="0"/>
      <w:marBottom w:val="0"/>
      <w:divBdr>
        <w:top w:val="none" w:sz="0" w:space="0" w:color="auto"/>
        <w:left w:val="none" w:sz="0" w:space="0" w:color="auto"/>
        <w:bottom w:val="none" w:sz="0" w:space="0" w:color="auto"/>
        <w:right w:val="none" w:sz="0" w:space="0" w:color="auto"/>
      </w:divBdr>
      <w:divsChild>
        <w:div w:id="1527324692">
          <w:marLeft w:val="0"/>
          <w:marRight w:val="0"/>
          <w:marTop w:val="0"/>
          <w:marBottom w:val="0"/>
          <w:divBdr>
            <w:top w:val="none" w:sz="0" w:space="0" w:color="auto"/>
            <w:left w:val="none" w:sz="0" w:space="0" w:color="auto"/>
            <w:bottom w:val="none" w:sz="0" w:space="0" w:color="auto"/>
            <w:right w:val="none" w:sz="0" w:space="0" w:color="auto"/>
          </w:divBdr>
        </w:div>
        <w:div w:id="831599898">
          <w:marLeft w:val="0"/>
          <w:marRight w:val="0"/>
          <w:marTop w:val="0"/>
          <w:marBottom w:val="0"/>
          <w:divBdr>
            <w:top w:val="none" w:sz="0" w:space="0" w:color="auto"/>
            <w:left w:val="none" w:sz="0" w:space="0" w:color="auto"/>
            <w:bottom w:val="none" w:sz="0" w:space="0" w:color="auto"/>
            <w:right w:val="none" w:sz="0" w:space="0" w:color="auto"/>
          </w:divBdr>
        </w:div>
        <w:div w:id="1028483488">
          <w:marLeft w:val="0"/>
          <w:marRight w:val="0"/>
          <w:marTop w:val="0"/>
          <w:marBottom w:val="0"/>
          <w:divBdr>
            <w:top w:val="none" w:sz="0" w:space="0" w:color="auto"/>
            <w:left w:val="none" w:sz="0" w:space="0" w:color="auto"/>
            <w:bottom w:val="none" w:sz="0" w:space="0" w:color="auto"/>
            <w:right w:val="none" w:sz="0" w:space="0" w:color="auto"/>
          </w:divBdr>
        </w:div>
        <w:div w:id="1436096880">
          <w:marLeft w:val="0"/>
          <w:marRight w:val="0"/>
          <w:marTop w:val="0"/>
          <w:marBottom w:val="0"/>
          <w:divBdr>
            <w:top w:val="none" w:sz="0" w:space="0" w:color="auto"/>
            <w:left w:val="none" w:sz="0" w:space="0" w:color="auto"/>
            <w:bottom w:val="none" w:sz="0" w:space="0" w:color="auto"/>
            <w:right w:val="none" w:sz="0" w:space="0" w:color="auto"/>
          </w:divBdr>
        </w:div>
        <w:div w:id="1607274552">
          <w:marLeft w:val="0"/>
          <w:marRight w:val="0"/>
          <w:marTop w:val="0"/>
          <w:marBottom w:val="0"/>
          <w:divBdr>
            <w:top w:val="none" w:sz="0" w:space="0" w:color="auto"/>
            <w:left w:val="none" w:sz="0" w:space="0" w:color="auto"/>
            <w:bottom w:val="none" w:sz="0" w:space="0" w:color="auto"/>
            <w:right w:val="none" w:sz="0" w:space="0" w:color="auto"/>
          </w:divBdr>
        </w:div>
        <w:div w:id="1265188878">
          <w:marLeft w:val="0"/>
          <w:marRight w:val="0"/>
          <w:marTop w:val="0"/>
          <w:marBottom w:val="0"/>
          <w:divBdr>
            <w:top w:val="none" w:sz="0" w:space="0" w:color="auto"/>
            <w:left w:val="none" w:sz="0" w:space="0" w:color="auto"/>
            <w:bottom w:val="none" w:sz="0" w:space="0" w:color="auto"/>
            <w:right w:val="none" w:sz="0" w:space="0" w:color="auto"/>
          </w:divBdr>
        </w:div>
        <w:div w:id="2025476492">
          <w:marLeft w:val="0"/>
          <w:marRight w:val="0"/>
          <w:marTop w:val="0"/>
          <w:marBottom w:val="0"/>
          <w:divBdr>
            <w:top w:val="none" w:sz="0" w:space="0" w:color="auto"/>
            <w:left w:val="none" w:sz="0" w:space="0" w:color="auto"/>
            <w:bottom w:val="none" w:sz="0" w:space="0" w:color="auto"/>
            <w:right w:val="none" w:sz="0" w:space="0" w:color="auto"/>
          </w:divBdr>
        </w:div>
        <w:div w:id="281961459">
          <w:marLeft w:val="0"/>
          <w:marRight w:val="0"/>
          <w:marTop w:val="0"/>
          <w:marBottom w:val="0"/>
          <w:divBdr>
            <w:top w:val="none" w:sz="0" w:space="0" w:color="auto"/>
            <w:left w:val="none" w:sz="0" w:space="0" w:color="auto"/>
            <w:bottom w:val="none" w:sz="0" w:space="0" w:color="auto"/>
            <w:right w:val="none" w:sz="0" w:space="0" w:color="auto"/>
          </w:divBdr>
        </w:div>
        <w:div w:id="147550747">
          <w:marLeft w:val="0"/>
          <w:marRight w:val="0"/>
          <w:marTop w:val="0"/>
          <w:marBottom w:val="0"/>
          <w:divBdr>
            <w:top w:val="none" w:sz="0" w:space="0" w:color="auto"/>
            <w:left w:val="none" w:sz="0" w:space="0" w:color="auto"/>
            <w:bottom w:val="none" w:sz="0" w:space="0" w:color="auto"/>
            <w:right w:val="none" w:sz="0" w:space="0" w:color="auto"/>
          </w:divBdr>
        </w:div>
        <w:div w:id="805973468">
          <w:marLeft w:val="0"/>
          <w:marRight w:val="0"/>
          <w:marTop w:val="0"/>
          <w:marBottom w:val="0"/>
          <w:divBdr>
            <w:top w:val="none" w:sz="0" w:space="0" w:color="auto"/>
            <w:left w:val="none" w:sz="0" w:space="0" w:color="auto"/>
            <w:bottom w:val="none" w:sz="0" w:space="0" w:color="auto"/>
            <w:right w:val="none" w:sz="0" w:space="0" w:color="auto"/>
          </w:divBdr>
        </w:div>
        <w:div w:id="1738016188">
          <w:marLeft w:val="0"/>
          <w:marRight w:val="0"/>
          <w:marTop w:val="0"/>
          <w:marBottom w:val="0"/>
          <w:divBdr>
            <w:top w:val="none" w:sz="0" w:space="0" w:color="auto"/>
            <w:left w:val="none" w:sz="0" w:space="0" w:color="auto"/>
            <w:bottom w:val="none" w:sz="0" w:space="0" w:color="auto"/>
            <w:right w:val="none" w:sz="0" w:space="0" w:color="auto"/>
          </w:divBdr>
        </w:div>
        <w:div w:id="272175418">
          <w:marLeft w:val="0"/>
          <w:marRight w:val="0"/>
          <w:marTop w:val="0"/>
          <w:marBottom w:val="0"/>
          <w:divBdr>
            <w:top w:val="none" w:sz="0" w:space="0" w:color="auto"/>
            <w:left w:val="none" w:sz="0" w:space="0" w:color="auto"/>
            <w:bottom w:val="none" w:sz="0" w:space="0" w:color="auto"/>
            <w:right w:val="none" w:sz="0" w:space="0" w:color="auto"/>
          </w:divBdr>
        </w:div>
        <w:div w:id="2078547134">
          <w:marLeft w:val="0"/>
          <w:marRight w:val="0"/>
          <w:marTop w:val="0"/>
          <w:marBottom w:val="0"/>
          <w:divBdr>
            <w:top w:val="none" w:sz="0" w:space="0" w:color="auto"/>
            <w:left w:val="none" w:sz="0" w:space="0" w:color="auto"/>
            <w:bottom w:val="none" w:sz="0" w:space="0" w:color="auto"/>
            <w:right w:val="none" w:sz="0" w:space="0" w:color="auto"/>
          </w:divBdr>
        </w:div>
      </w:divsChild>
    </w:div>
    <w:div w:id="805506670">
      <w:bodyDiv w:val="1"/>
      <w:marLeft w:val="0"/>
      <w:marRight w:val="0"/>
      <w:marTop w:val="0"/>
      <w:marBottom w:val="0"/>
      <w:divBdr>
        <w:top w:val="none" w:sz="0" w:space="0" w:color="auto"/>
        <w:left w:val="none" w:sz="0" w:space="0" w:color="auto"/>
        <w:bottom w:val="none" w:sz="0" w:space="0" w:color="auto"/>
        <w:right w:val="none" w:sz="0" w:space="0" w:color="auto"/>
      </w:divBdr>
      <w:divsChild>
        <w:div w:id="1654404918">
          <w:marLeft w:val="0"/>
          <w:marRight w:val="0"/>
          <w:marTop w:val="0"/>
          <w:marBottom w:val="0"/>
          <w:divBdr>
            <w:top w:val="none" w:sz="0" w:space="0" w:color="auto"/>
            <w:left w:val="none" w:sz="0" w:space="0" w:color="auto"/>
            <w:bottom w:val="none" w:sz="0" w:space="0" w:color="auto"/>
            <w:right w:val="none" w:sz="0" w:space="0" w:color="auto"/>
          </w:divBdr>
          <w:divsChild>
            <w:div w:id="1025715149">
              <w:marLeft w:val="0"/>
              <w:marRight w:val="0"/>
              <w:marTop w:val="0"/>
              <w:marBottom w:val="0"/>
              <w:divBdr>
                <w:top w:val="none" w:sz="0" w:space="0" w:color="auto"/>
                <w:left w:val="none" w:sz="0" w:space="0" w:color="auto"/>
                <w:bottom w:val="none" w:sz="0" w:space="0" w:color="auto"/>
                <w:right w:val="none" w:sz="0" w:space="0" w:color="auto"/>
              </w:divBdr>
              <w:divsChild>
                <w:div w:id="1674794919">
                  <w:marLeft w:val="0"/>
                  <w:marRight w:val="0"/>
                  <w:marTop w:val="0"/>
                  <w:marBottom w:val="0"/>
                  <w:divBdr>
                    <w:top w:val="none" w:sz="0" w:space="0" w:color="auto"/>
                    <w:left w:val="none" w:sz="0" w:space="0" w:color="auto"/>
                    <w:bottom w:val="none" w:sz="0" w:space="0" w:color="auto"/>
                    <w:right w:val="none" w:sz="0" w:space="0" w:color="auto"/>
                  </w:divBdr>
                  <w:divsChild>
                    <w:div w:id="125897663">
                      <w:marLeft w:val="0"/>
                      <w:marRight w:val="0"/>
                      <w:marTop w:val="0"/>
                      <w:marBottom w:val="0"/>
                      <w:divBdr>
                        <w:top w:val="none" w:sz="0" w:space="0" w:color="auto"/>
                        <w:left w:val="none" w:sz="0" w:space="0" w:color="auto"/>
                        <w:bottom w:val="none" w:sz="0" w:space="0" w:color="auto"/>
                        <w:right w:val="none" w:sz="0" w:space="0" w:color="auto"/>
                      </w:divBdr>
                    </w:div>
                    <w:div w:id="845248798">
                      <w:marLeft w:val="0"/>
                      <w:marRight w:val="0"/>
                      <w:marTop w:val="0"/>
                      <w:marBottom w:val="0"/>
                      <w:divBdr>
                        <w:top w:val="none" w:sz="0" w:space="0" w:color="auto"/>
                        <w:left w:val="none" w:sz="0" w:space="0" w:color="auto"/>
                        <w:bottom w:val="none" w:sz="0" w:space="0" w:color="auto"/>
                        <w:right w:val="none" w:sz="0" w:space="0" w:color="auto"/>
                      </w:divBdr>
                    </w:div>
                    <w:div w:id="691301446">
                      <w:marLeft w:val="0"/>
                      <w:marRight w:val="0"/>
                      <w:marTop w:val="0"/>
                      <w:marBottom w:val="0"/>
                      <w:divBdr>
                        <w:top w:val="none" w:sz="0" w:space="0" w:color="auto"/>
                        <w:left w:val="none" w:sz="0" w:space="0" w:color="auto"/>
                        <w:bottom w:val="none" w:sz="0" w:space="0" w:color="auto"/>
                        <w:right w:val="none" w:sz="0" w:space="0" w:color="auto"/>
                      </w:divBdr>
                    </w:div>
                    <w:div w:id="1786465570">
                      <w:marLeft w:val="0"/>
                      <w:marRight w:val="0"/>
                      <w:marTop w:val="0"/>
                      <w:marBottom w:val="0"/>
                      <w:divBdr>
                        <w:top w:val="none" w:sz="0" w:space="0" w:color="auto"/>
                        <w:left w:val="none" w:sz="0" w:space="0" w:color="auto"/>
                        <w:bottom w:val="none" w:sz="0" w:space="0" w:color="auto"/>
                        <w:right w:val="none" w:sz="0" w:space="0" w:color="auto"/>
                      </w:divBdr>
                    </w:div>
                    <w:div w:id="1060590867">
                      <w:marLeft w:val="0"/>
                      <w:marRight w:val="0"/>
                      <w:marTop w:val="0"/>
                      <w:marBottom w:val="0"/>
                      <w:divBdr>
                        <w:top w:val="none" w:sz="0" w:space="0" w:color="auto"/>
                        <w:left w:val="none" w:sz="0" w:space="0" w:color="auto"/>
                        <w:bottom w:val="none" w:sz="0" w:space="0" w:color="auto"/>
                        <w:right w:val="none" w:sz="0" w:space="0" w:color="auto"/>
                      </w:divBdr>
                    </w:div>
                    <w:div w:id="1565333867">
                      <w:marLeft w:val="0"/>
                      <w:marRight w:val="0"/>
                      <w:marTop w:val="0"/>
                      <w:marBottom w:val="0"/>
                      <w:divBdr>
                        <w:top w:val="none" w:sz="0" w:space="0" w:color="auto"/>
                        <w:left w:val="none" w:sz="0" w:space="0" w:color="auto"/>
                        <w:bottom w:val="none" w:sz="0" w:space="0" w:color="auto"/>
                        <w:right w:val="none" w:sz="0" w:space="0" w:color="auto"/>
                      </w:divBdr>
                    </w:div>
                    <w:div w:id="1008681347">
                      <w:marLeft w:val="0"/>
                      <w:marRight w:val="0"/>
                      <w:marTop w:val="0"/>
                      <w:marBottom w:val="0"/>
                      <w:divBdr>
                        <w:top w:val="none" w:sz="0" w:space="0" w:color="auto"/>
                        <w:left w:val="none" w:sz="0" w:space="0" w:color="auto"/>
                        <w:bottom w:val="none" w:sz="0" w:space="0" w:color="auto"/>
                        <w:right w:val="none" w:sz="0" w:space="0" w:color="auto"/>
                      </w:divBdr>
                    </w:div>
                    <w:div w:id="1667441962">
                      <w:marLeft w:val="0"/>
                      <w:marRight w:val="0"/>
                      <w:marTop w:val="0"/>
                      <w:marBottom w:val="0"/>
                      <w:divBdr>
                        <w:top w:val="none" w:sz="0" w:space="0" w:color="auto"/>
                        <w:left w:val="none" w:sz="0" w:space="0" w:color="auto"/>
                        <w:bottom w:val="none" w:sz="0" w:space="0" w:color="auto"/>
                        <w:right w:val="none" w:sz="0" w:space="0" w:color="auto"/>
                      </w:divBdr>
                    </w:div>
                    <w:div w:id="1386493364">
                      <w:marLeft w:val="0"/>
                      <w:marRight w:val="0"/>
                      <w:marTop w:val="0"/>
                      <w:marBottom w:val="0"/>
                      <w:divBdr>
                        <w:top w:val="none" w:sz="0" w:space="0" w:color="auto"/>
                        <w:left w:val="none" w:sz="0" w:space="0" w:color="auto"/>
                        <w:bottom w:val="none" w:sz="0" w:space="0" w:color="auto"/>
                        <w:right w:val="none" w:sz="0" w:space="0" w:color="auto"/>
                      </w:divBdr>
                    </w:div>
                    <w:div w:id="1146775143">
                      <w:marLeft w:val="0"/>
                      <w:marRight w:val="0"/>
                      <w:marTop w:val="0"/>
                      <w:marBottom w:val="0"/>
                      <w:divBdr>
                        <w:top w:val="none" w:sz="0" w:space="0" w:color="auto"/>
                        <w:left w:val="none" w:sz="0" w:space="0" w:color="auto"/>
                        <w:bottom w:val="none" w:sz="0" w:space="0" w:color="auto"/>
                        <w:right w:val="none" w:sz="0" w:space="0" w:color="auto"/>
                      </w:divBdr>
                    </w:div>
                    <w:div w:id="743912669">
                      <w:marLeft w:val="0"/>
                      <w:marRight w:val="0"/>
                      <w:marTop w:val="0"/>
                      <w:marBottom w:val="0"/>
                      <w:divBdr>
                        <w:top w:val="none" w:sz="0" w:space="0" w:color="auto"/>
                        <w:left w:val="none" w:sz="0" w:space="0" w:color="auto"/>
                        <w:bottom w:val="none" w:sz="0" w:space="0" w:color="auto"/>
                        <w:right w:val="none" w:sz="0" w:space="0" w:color="auto"/>
                      </w:divBdr>
                    </w:div>
                    <w:div w:id="614824613">
                      <w:marLeft w:val="0"/>
                      <w:marRight w:val="0"/>
                      <w:marTop w:val="0"/>
                      <w:marBottom w:val="0"/>
                      <w:divBdr>
                        <w:top w:val="none" w:sz="0" w:space="0" w:color="auto"/>
                        <w:left w:val="none" w:sz="0" w:space="0" w:color="auto"/>
                        <w:bottom w:val="none" w:sz="0" w:space="0" w:color="auto"/>
                        <w:right w:val="none" w:sz="0" w:space="0" w:color="auto"/>
                      </w:divBdr>
                    </w:div>
                    <w:div w:id="1205288762">
                      <w:marLeft w:val="0"/>
                      <w:marRight w:val="0"/>
                      <w:marTop w:val="0"/>
                      <w:marBottom w:val="0"/>
                      <w:divBdr>
                        <w:top w:val="none" w:sz="0" w:space="0" w:color="auto"/>
                        <w:left w:val="none" w:sz="0" w:space="0" w:color="auto"/>
                        <w:bottom w:val="none" w:sz="0" w:space="0" w:color="auto"/>
                        <w:right w:val="none" w:sz="0" w:space="0" w:color="auto"/>
                      </w:divBdr>
                    </w:div>
                    <w:div w:id="1019621040">
                      <w:marLeft w:val="0"/>
                      <w:marRight w:val="0"/>
                      <w:marTop w:val="0"/>
                      <w:marBottom w:val="0"/>
                      <w:divBdr>
                        <w:top w:val="none" w:sz="0" w:space="0" w:color="auto"/>
                        <w:left w:val="none" w:sz="0" w:space="0" w:color="auto"/>
                        <w:bottom w:val="none" w:sz="0" w:space="0" w:color="auto"/>
                        <w:right w:val="none" w:sz="0" w:space="0" w:color="auto"/>
                      </w:divBdr>
                    </w:div>
                    <w:div w:id="588732343">
                      <w:marLeft w:val="0"/>
                      <w:marRight w:val="0"/>
                      <w:marTop w:val="0"/>
                      <w:marBottom w:val="0"/>
                      <w:divBdr>
                        <w:top w:val="none" w:sz="0" w:space="0" w:color="auto"/>
                        <w:left w:val="none" w:sz="0" w:space="0" w:color="auto"/>
                        <w:bottom w:val="none" w:sz="0" w:space="0" w:color="auto"/>
                        <w:right w:val="none" w:sz="0" w:space="0" w:color="auto"/>
                      </w:divBdr>
                    </w:div>
                    <w:div w:id="714743116">
                      <w:marLeft w:val="0"/>
                      <w:marRight w:val="0"/>
                      <w:marTop w:val="0"/>
                      <w:marBottom w:val="0"/>
                      <w:divBdr>
                        <w:top w:val="none" w:sz="0" w:space="0" w:color="auto"/>
                        <w:left w:val="none" w:sz="0" w:space="0" w:color="auto"/>
                        <w:bottom w:val="none" w:sz="0" w:space="0" w:color="auto"/>
                        <w:right w:val="none" w:sz="0" w:space="0" w:color="auto"/>
                      </w:divBdr>
                    </w:div>
                    <w:div w:id="24526603">
                      <w:marLeft w:val="0"/>
                      <w:marRight w:val="0"/>
                      <w:marTop w:val="0"/>
                      <w:marBottom w:val="0"/>
                      <w:divBdr>
                        <w:top w:val="none" w:sz="0" w:space="0" w:color="auto"/>
                        <w:left w:val="none" w:sz="0" w:space="0" w:color="auto"/>
                        <w:bottom w:val="none" w:sz="0" w:space="0" w:color="auto"/>
                        <w:right w:val="none" w:sz="0" w:space="0" w:color="auto"/>
                      </w:divBdr>
                    </w:div>
                    <w:div w:id="319697744">
                      <w:marLeft w:val="0"/>
                      <w:marRight w:val="0"/>
                      <w:marTop w:val="0"/>
                      <w:marBottom w:val="0"/>
                      <w:divBdr>
                        <w:top w:val="none" w:sz="0" w:space="0" w:color="auto"/>
                        <w:left w:val="none" w:sz="0" w:space="0" w:color="auto"/>
                        <w:bottom w:val="none" w:sz="0" w:space="0" w:color="auto"/>
                        <w:right w:val="none" w:sz="0" w:space="0" w:color="auto"/>
                      </w:divBdr>
                    </w:div>
                    <w:div w:id="698699828">
                      <w:marLeft w:val="0"/>
                      <w:marRight w:val="0"/>
                      <w:marTop w:val="0"/>
                      <w:marBottom w:val="0"/>
                      <w:divBdr>
                        <w:top w:val="none" w:sz="0" w:space="0" w:color="auto"/>
                        <w:left w:val="none" w:sz="0" w:space="0" w:color="auto"/>
                        <w:bottom w:val="none" w:sz="0" w:space="0" w:color="auto"/>
                        <w:right w:val="none" w:sz="0" w:space="0" w:color="auto"/>
                      </w:divBdr>
                    </w:div>
                    <w:div w:id="2030258619">
                      <w:marLeft w:val="0"/>
                      <w:marRight w:val="0"/>
                      <w:marTop w:val="0"/>
                      <w:marBottom w:val="0"/>
                      <w:divBdr>
                        <w:top w:val="none" w:sz="0" w:space="0" w:color="auto"/>
                        <w:left w:val="none" w:sz="0" w:space="0" w:color="auto"/>
                        <w:bottom w:val="none" w:sz="0" w:space="0" w:color="auto"/>
                        <w:right w:val="none" w:sz="0" w:space="0" w:color="auto"/>
                      </w:divBdr>
                    </w:div>
                    <w:div w:id="833299711">
                      <w:marLeft w:val="0"/>
                      <w:marRight w:val="0"/>
                      <w:marTop w:val="0"/>
                      <w:marBottom w:val="0"/>
                      <w:divBdr>
                        <w:top w:val="none" w:sz="0" w:space="0" w:color="auto"/>
                        <w:left w:val="none" w:sz="0" w:space="0" w:color="auto"/>
                        <w:bottom w:val="none" w:sz="0" w:space="0" w:color="auto"/>
                        <w:right w:val="none" w:sz="0" w:space="0" w:color="auto"/>
                      </w:divBdr>
                    </w:div>
                    <w:div w:id="1618487949">
                      <w:marLeft w:val="0"/>
                      <w:marRight w:val="0"/>
                      <w:marTop w:val="0"/>
                      <w:marBottom w:val="0"/>
                      <w:divBdr>
                        <w:top w:val="none" w:sz="0" w:space="0" w:color="auto"/>
                        <w:left w:val="none" w:sz="0" w:space="0" w:color="auto"/>
                        <w:bottom w:val="none" w:sz="0" w:space="0" w:color="auto"/>
                        <w:right w:val="none" w:sz="0" w:space="0" w:color="auto"/>
                      </w:divBdr>
                    </w:div>
                    <w:div w:id="2090997156">
                      <w:marLeft w:val="0"/>
                      <w:marRight w:val="0"/>
                      <w:marTop w:val="0"/>
                      <w:marBottom w:val="0"/>
                      <w:divBdr>
                        <w:top w:val="none" w:sz="0" w:space="0" w:color="auto"/>
                        <w:left w:val="none" w:sz="0" w:space="0" w:color="auto"/>
                        <w:bottom w:val="none" w:sz="0" w:space="0" w:color="auto"/>
                        <w:right w:val="none" w:sz="0" w:space="0" w:color="auto"/>
                      </w:divBdr>
                    </w:div>
                    <w:div w:id="848830268">
                      <w:marLeft w:val="0"/>
                      <w:marRight w:val="0"/>
                      <w:marTop w:val="0"/>
                      <w:marBottom w:val="0"/>
                      <w:divBdr>
                        <w:top w:val="none" w:sz="0" w:space="0" w:color="auto"/>
                        <w:left w:val="none" w:sz="0" w:space="0" w:color="auto"/>
                        <w:bottom w:val="none" w:sz="0" w:space="0" w:color="auto"/>
                        <w:right w:val="none" w:sz="0" w:space="0" w:color="auto"/>
                      </w:divBdr>
                    </w:div>
                    <w:div w:id="1594168091">
                      <w:marLeft w:val="0"/>
                      <w:marRight w:val="0"/>
                      <w:marTop w:val="0"/>
                      <w:marBottom w:val="0"/>
                      <w:divBdr>
                        <w:top w:val="none" w:sz="0" w:space="0" w:color="auto"/>
                        <w:left w:val="none" w:sz="0" w:space="0" w:color="auto"/>
                        <w:bottom w:val="none" w:sz="0" w:space="0" w:color="auto"/>
                        <w:right w:val="none" w:sz="0" w:space="0" w:color="auto"/>
                      </w:divBdr>
                    </w:div>
                    <w:div w:id="2032101467">
                      <w:marLeft w:val="0"/>
                      <w:marRight w:val="0"/>
                      <w:marTop w:val="0"/>
                      <w:marBottom w:val="0"/>
                      <w:divBdr>
                        <w:top w:val="none" w:sz="0" w:space="0" w:color="auto"/>
                        <w:left w:val="none" w:sz="0" w:space="0" w:color="auto"/>
                        <w:bottom w:val="none" w:sz="0" w:space="0" w:color="auto"/>
                        <w:right w:val="none" w:sz="0" w:space="0" w:color="auto"/>
                      </w:divBdr>
                    </w:div>
                    <w:div w:id="183254755">
                      <w:marLeft w:val="0"/>
                      <w:marRight w:val="0"/>
                      <w:marTop w:val="0"/>
                      <w:marBottom w:val="0"/>
                      <w:divBdr>
                        <w:top w:val="none" w:sz="0" w:space="0" w:color="auto"/>
                        <w:left w:val="none" w:sz="0" w:space="0" w:color="auto"/>
                        <w:bottom w:val="none" w:sz="0" w:space="0" w:color="auto"/>
                        <w:right w:val="none" w:sz="0" w:space="0" w:color="auto"/>
                      </w:divBdr>
                    </w:div>
                    <w:div w:id="347828785">
                      <w:marLeft w:val="0"/>
                      <w:marRight w:val="0"/>
                      <w:marTop w:val="0"/>
                      <w:marBottom w:val="0"/>
                      <w:divBdr>
                        <w:top w:val="none" w:sz="0" w:space="0" w:color="auto"/>
                        <w:left w:val="none" w:sz="0" w:space="0" w:color="auto"/>
                        <w:bottom w:val="none" w:sz="0" w:space="0" w:color="auto"/>
                        <w:right w:val="none" w:sz="0" w:space="0" w:color="auto"/>
                      </w:divBdr>
                    </w:div>
                    <w:div w:id="1796177139">
                      <w:marLeft w:val="0"/>
                      <w:marRight w:val="0"/>
                      <w:marTop w:val="0"/>
                      <w:marBottom w:val="0"/>
                      <w:divBdr>
                        <w:top w:val="none" w:sz="0" w:space="0" w:color="auto"/>
                        <w:left w:val="none" w:sz="0" w:space="0" w:color="auto"/>
                        <w:bottom w:val="none" w:sz="0" w:space="0" w:color="auto"/>
                        <w:right w:val="none" w:sz="0" w:space="0" w:color="auto"/>
                      </w:divBdr>
                    </w:div>
                    <w:div w:id="698432932">
                      <w:marLeft w:val="0"/>
                      <w:marRight w:val="0"/>
                      <w:marTop w:val="0"/>
                      <w:marBottom w:val="0"/>
                      <w:divBdr>
                        <w:top w:val="none" w:sz="0" w:space="0" w:color="auto"/>
                        <w:left w:val="none" w:sz="0" w:space="0" w:color="auto"/>
                        <w:bottom w:val="none" w:sz="0" w:space="0" w:color="auto"/>
                        <w:right w:val="none" w:sz="0" w:space="0" w:color="auto"/>
                      </w:divBdr>
                    </w:div>
                    <w:div w:id="1719162303">
                      <w:marLeft w:val="0"/>
                      <w:marRight w:val="0"/>
                      <w:marTop w:val="0"/>
                      <w:marBottom w:val="0"/>
                      <w:divBdr>
                        <w:top w:val="none" w:sz="0" w:space="0" w:color="auto"/>
                        <w:left w:val="none" w:sz="0" w:space="0" w:color="auto"/>
                        <w:bottom w:val="none" w:sz="0" w:space="0" w:color="auto"/>
                        <w:right w:val="none" w:sz="0" w:space="0" w:color="auto"/>
                      </w:divBdr>
                    </w:div>
                    <w:div w:id="442652046">
                      <w:marLeft w:val="0"/>
                      <w:marRight w:val="0"/>
                      <w:marTop w:val="0"/>
                      <w:marBottom w:val="0"/>
                      <w:divBdr>
                        <w:top w:val="none" w:sz="0" w:space="0" w:color="auto"/>
                        <w:left w:val="none" w:sz="0" w:space="0" w:color="auto"/>
                        <w:bottom w:val="none" w:sz="0" w:space="0" w:color="auto"/>
                        <w:right w:val="none" w:sz="0" w:space="0" w:color="auto"/>
                      </w:divBdr>
                    </w:div>
                    <w:div w:id="1061519077">
                      <w:marLeft w:val="0"/>
                      <w:marRight w:val="0"/>
                      <w:marTop w:val="0"/>
                      <w:marBottom w:val="0"/>
                      <w:divBdr>
                        <w:top w:val="none" w:sz="0" w:space="0" w:color="auto"/>
                        <w:left w:val="none" w:sz="0" w:space="0" w:color="auto"/>
                        <w:bottom w:val="none" w:sz="0" w:space="0" w:color="auto"/>
                        <w:right w:val="none" w:sz="0" w:space="0" w:color="auto"/>
                      </w:divBdr>
                    </w:div>
                    <w:div w:id="1178159909">
                      <w:marLeft w:val="0"/>
                      <w:marRight w:val="0"/>
                      <w:marTop w:val="0"/>
                      <w:marBottom w:val="0"/>
                      <w:divBdr>
                        <w:top w:val="none" w:sz="0" w:space="0" w:color="auto"/>
                        <w:left w:val="none" w:sz="0" w:space="0" w:color="auto"/>
                        <w:bottom w:val="none" w:sz="0" w:space="0" w:color="auto"/>
                        <w:right w:val="none" w:sz="0" w:space="0" w:color="auto"/>
                      </w:divBdr>
                    </w:div>
                    <w:div w:id="2043674901">
                      <w:marLeft w:val="0"/>
                      <w:marRight w:val="0"/>
                      <w:marTop w:val="0"/>
                      <w:marBottom w:val="0"/>
                      <w:divBdr>
                        <w:top w:val="none" w:sz="0" w:space="0" w:color="auto"/>
                        <w:left w:val="none" w:sz="0" w:space="0" w:color="auto"/>
                        <w:bottom w:val="none" w:sz="0" w:space="0" w:color="auto"/>
                        <w:right w:val="none" w:sz="0" w:space="0" w:color="auto"/>
                      </w:divBdr>
                    </w:div>
                    <w:div w:id="166403389">
                      <w:marLeft w:val="0"/>
                      <w:marRight w:val="0"/>
                      <w:marTop w:val="0"/>
                      <w:marBottom w:val="0"/>
                      <w:divBdr>
                        <w:top w:val="none" w:sz="0" w:space="0" w:color="auto"/>
                        <w:left w:val="none" w:sz="0" w:space="0" w:color="auto"/>
                        <w:bottom w:val="none" w:sz="0" w:space="0" w:color="auto"/>
                        <w:right w:val="none" w:sz="0" w:space="0" w:color="auto"/>
                      </w:divBdr>
                    </w:div>
                    <w:div w:id="8327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64911">
      <w:bodyDiv w:val="1"/>
      <w:marLeft w:val="0"/>
      <w:marRight w:val="0"/>
      <w:marTop w:val="0"/>
      <w:marBottom w:val="0"/>
      <w:divBdr>
        <w:top w:val="none" w:sz="0" w:space="0" w:color="auto"/>
        <w:left w:val="none" w:sz="0" w:space="0" w:color="auto"/>
        <w:bottom w:val="none" w:sz="0" w:space="0" w:color="auto"/>
        <w:right w:val="none" w:sz="0" w:space="0" w:color="auto"/>
      </w:divBdr>
    </w:div>
    <w:div w:id="982736639">
      <w:bodyDiv w:val="1"/>
      <w:marLeft w:val="0"/>
      <w:marRight w:val="0"/>
      <w:marTop w:val="0"/>
      <w:marBottom w:val="0"/>
      <w:divBdr>
        <w:top w:val="none" w:sz="0" w:space="0" w:color="auto"/>
        <w:left w:val="none" w:sz="0" w:space="0" w:color="auto"/>
        <w:bottom w:val="none" w:sz="0" w:space="0" w:color="auto"/>
        <w:right w:val="none" w:sz="0" w:space="0" w:color="auto"/>
      </w:divBdr>
      <w:divsChild>
        <w:div w:id="1200362950">
          <w:marLeft w:val="0"/>
          <w:marRight w:val="0"/>
          <w:marTop w:val="0"/>
          <w:marBottom w:val="0"/>
          <w:divBdr>
            <w:top w:val="none" w:sz="0" w:space="0" w:color="auto"/>
            <w:left w:val="none" w:sz="0" w:space="0" w:color="auto"/>
            <w:bottom w:val="none" w:sz="0" w:space="0" w:color="auto"/>
            <w:right w:val="none" w:sz="0" w:space="0" w:color="auto"/>
          </w:divBdr>
          <w:divsChild>
            <w:div w:id="1857228229">
              <w:marLeft w:val="0"/>
              <w:marRight w:val="0"/>
              <w:marTop w:val="0"/>
              <w:marBottom w:val="0"/>
              <w:divBdr>
                <w:top w:val="none" w:sz="0" w:space="0" w:color="auto"/>
                <w:left w:val="none" w:sz="0" w:space="0" w:color="auto"/>
                <w:bottom w:val="none" w:sz="0" w:space="0" w:color="auto"/>
                <w:right w:val="none" w:sz="0" w:space="0" w:color="auto"/>
              </w:divBdr>
              <w:divsChild>
                <w:div w:id="1536961232">
                  <w:marLeft w:val="0"/>
                  <w:marRight w:val="0"/>
                  <w:marTop w:val="0"/>
                  <w:marBottom w:val="0"/>
                  <w:divBdr>
                    <w:top w:val="none" w:sz="0" w:space="0" w:color="auto"/>
                    <w:left w:val="none" w:sz="0" w:space="0" w:color="auto"/>
                    <w:bottom w:val="none" w:sz="0" w:space="0" w:color="auto"/>
                    <w:right w:val="none" w:sz="0" w:space="0" w:color="auto"/>
                  </w:divBdr>
                </w:div>
                <w:div w:id="2872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3531">
          <w:marLeft w:val="0"/>
          <w:marRight w:val="0"/>
          <w:marTop w:val="0"/>
          <w:marBottom w:val="0"/>
          <w:divBdr>
            <w:top w:val="none" w:sz="0" w:space="0" w:color="auto"/>
            <w:left w:val="none" w:sz="0" w:space="0" w:color="auto"/>
            <w:bottom w:val="none" w:sz="0" w:space="0" w:color="auto"/>
            <w:right w:val="none" w:sz="0" w:space="0" w:color="auto"/>
          </w:divBdr>
          <w:divsChild>
            <w:div w:id="15442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20583">
      <w:bodyDiv w:val="1"/>
      <w:marLeft w:val="0"/>
      <w:marRight w:val="0"/>
      <w:marTop w:val="0"/>
      <w:marBottom w:val="0"/>
      <w:divBdr>
        <w:top w:val="none" w:sz="0" w:space="0" w:color="auto"/>
        <w:left w:val="none" w:sz="0" w:space="0" w:color="auto"/>
        <w:bottom w:val="none" w:sz="0" w:space="0" w:color="auto"/>
        <w:right w:val="none" w:sz="0" w:space="0" w:color="auto"/>
      </w:divBdr>
      <w:divsChild>
        <w:div w:id="4282802">
          <w:marLeft w:val="0"/>
          <w:marRight w:val="0"/>
          <w:marTop w:val="0"/>
          <w:marBottom w:val="0"/>
          <w:divBdr>
            <w:top w:val="none" w:sz="0" w:space="0" w:color="auto"/>
            <w:left w:val="none" w:sz="0" w:space="0" w:color="auto"/>
            <w:bottom w:val="none" w:sz="0" w:space="0" w:color="auto"/>
            <w:right w:val="none" w:sz="0" w:space="0" w:color="auto"/>
          </w:divBdr>
        </w:div>
        <w:div w:id="465390302">
          <w:marLeft w:val="0"/>
          <w:marRight w:val="0"/>
          <w:marTop w:val="0"/>
          <w:marBottom w:val="0"/>
          <w:divBdr>
            <w:top w:val="none" w:sz="0" w:space="0" w:color="auto"/>
            <w:left w:val="none" w:sz="0" w:space="0" w:color="auto"/>
            <w:bottom w:val="none" w:sz="0" w:space="0" w:color="auto"/>
            <w:right w:val="none" w:sz="0" w:space="0" w:color="auto"/>
          </w:divBdr>
        </w:div>
        <w:div w:id="1122186112">
          <w:marLeft w:val="0"/>
          <w:marRight w:val="0"/>
          <w:marTop w:val="0"/>
          <w:marBottom w:val="0"/>
          <w:divBdr>
            <w:top w:val="none" w:sz="0" w:space="0" w:color="auto"/>
            <w:left w:val="none" w:sz="0" w:space="0" w:color="auto"/>
            <w:bottom w:val="none" w:sz="0" w:space="0" w:color="auto"/>
            <w:right w:val="none" w:sz="0" w:space="0" w:color="auto"/>
          </w:divBdr>
        </w:div>
        <w:div w:id="1345744900">
          <w:marLeft w:val="0"/>
          <w:marRight w:val="0"/>
          <w:marTop w:val="0"/>
          <w:marBottom w:val="0"/>
          <w:divBdr>
            <w:top w:val="none" w:sz="0" w:space="0" w:color="auto"/>
            <w:left w:val="none" w:sz="0" w:space="0" w:color="auto"/>
            <w:bottom w:val="none" w:sz="0" w:space="0" w:color="auto"/>
            <w:right w:val="none" w:sz="0" w:space="0" w:color="auto"/>
          </w:divBdr>
        </w:div>
        <w:div w:id="11155199">
          <w:marLeft w:val="0"/>
          <w:marRight w:val="0"/>
          <w:marTop w:val="0"/>
          <w:marBottom w:val="0"/>
          <w:divBdr>
            <w:top w:val="none" w:sz="0" w:space="0" w:color="auto"/>
            <w:left w:val="none" w:sz="0" w:space="0" w:color="auto"/>
            <w:bottom w:val="none" w:sz="0" w:space="0" w:color="auto"/>
            <w:right w:val="none" w:sz="0" w:space="0" w:color="auto"/>
          </w:divBdr>
        </w:div>
        <w:div w:id="1954053442">
          <w:marLeft w:val="0"/>
          <w:marRight w:val="0"/>
          <w:marTop w:val="0"/>
          <w:marBottom w:val="0"/>
          <w:divBdr>
            <w:top w:val="none" w:sz="0" w:space="0" w:color="auto"/>
            <w:left w:val="none" w:sz="0" w:space="0" w:color="auto"/>
            <w:bottom w:val="none" w:sz="0" w:space="0" w:color="auto"/>
            <w:right w:val="none" w:sz="0" w:space="0" w:color="auto"/>
          </w:divBdr>
        </w:div>
        <w:div w:id="188181367">
          <w:marLeft w:val="0"/>
          <w:marRight w:val="0"/>
          <w:marTop w:val="0"/>
          <w:marBottom w:val="0"/>
          <w:divBdr>
            <w:top w:val="none" w:sz="0" w:space="0" w:color="auto"/>
            <w:left w:val="none" w:sz="0" w:space="0" w:color="auto"/>
            <w:bottom w:val="none" w:sz="0" w:space="0" w:color="auto"/>
            <w:right w:val="none" w:sz="0" w:space="0" w:color="auto"/>
          </w:divBdr>
        </w:div>
        <w:div w:id="1312714419">
          <w:marLeft w:val="0"/>
          <w:marRight w:val="0"/>
          <w:marTop w:val="0"/>
          <w:marBottom w:val="0"/>
          <w:divBdr>
            <w:top w:val="none" w:sz="0" w:space="0" w:color="auto"/>
            <w:left w:val="none" w:sz="0" w:space="0" w:color="auto"/>
            <w:bottom w:val="none" w:sz="0" w:space="0" w:color="auto"/>
            <w:right w:val="none" w:sz="0" w:space="0" w:color="auto"/>
          </w:divBdr>
        </w:div>
        <w:div w:id="2034845400">
          <w:marLeft w:val="0"/>
          <w:marRight w:val="0"/>
          <w:marTop w:val="0"/>
          <w:marBottom w:val="0"/>
          <w:divBdr>
            <w:top w:val="none" w:sz="0" w:space="0" w:color="auto"/>
            <w:left w:val="none" w:sz="0" w:space="0" w:color="auto"/>
            <w:bottom w:val="none" w:sz="0" w:space="0" w:color="auto"/>
            <w:right w:val="none" w:sz="0" w:space="0" w:color="auto"/>
          </w:divBdr>
        </w:div>
        <w:div w:id="1510366225">
          <w:marLeft w:val="0"/>
          <w:marRight w:val="0"/>
          <w:marTop w:val="0"/>
          <w:marBottom w:val="0"/>
          <w:divBdr>
            <w:top w:val="none" w:sz="0" w:space="0" w:color="auto"/>
            <w:left w:val="none" w:sz="0" w:space="0" w:color="auto"/>
            <w:bottom w:val="none" w:sz="0" w:space="0" w:color="auto"/>
            <w:right w:val="none" w:sz="0" w:space="0" w:color="auto"/>
          </w:divBdr>
        </w:div>
        <w:div w:id="380131931">
          <w:marLeft w:val="0"/>
          <w:marRight w:val="0"/>
          <w:marTop w:val="0"/>
          <w:marBottom w:val="0"/>
          <w:divBdr>
            <w:top w:val="none" w:sz="0" w:space="0" w:color="auto"/>
            <w:left w:val="none" w:sz="0" w:space="0" w:color="auto"/>
            <w:bottom w:val="none" w:sz="0" w:space="0" w:color="auto"/>
            <w:right w:val="none" w:sz="0" w:space="0" w:color="auto"/>
          </w:divBdr>
        </w:div>
        <w:div w:id="1898122783">
          <w:marLeft w:val="0"/>
          <w:marRight w:val="0"/>
          <w:marTop w:val="0"/>
          <w:marBottom w:val="0"/>
          <w:divBdr>
            <w:top w:val="none" w:sz="0" w:space="0" w:color="auto"/>
            <w:left w:val="none" w:sz="0" w:space="0" w:color="auto"/>
            <w:bottom w:val="none" w:sz="0" w:space="0" w:color="auto"/>
            <w:right w:val="none" w:sz="0" w:space="0" w:color="auto"/>
          </w:divBdr>
        </w:div>
      </w:divsChild>
    </w:div>
    <w:div w:id="1164854008">
      <w:bodyDiv w:val="1"/>
      <w:marLeft w:val="0"/>
      <w:marRight w:val="0"/>
      <w:marTop w:val="0"/>
      <w:marBottom w:val="0"/>
      <w:divBdr>
        <w:top w:val="none" w:sz="0" w:space="0" w:color="auto"/>
        <w:left w:val="none" w:sz="0" w:space="0" w:color="auto"/>
        <w:bottom w:val="none" w:sz="0" w:space="0" w:color="auto"/>
        <w:right w:val="none" w:sz="0" w:space="0" w:color="auto"/>
      </w:divBdr>
      <w:divsChild>
        <w:div w:id="251471106">
          <w:marLeft w:val="0"/>
          <w:marRight w:val="0"/>
          <w:marTop w:val="0"/>
          <w:marBottom w:val="0"/>
          <w:divBdr>
            <w:top w:val="none" w:sz="0" w:space="0" w:color="auto"/>
            <w:left w:val="none" w:sz="0" w:space="0" w:color="auto"/>
            <w:bottom w:val="none" w:sz="0" w:space="0" w:color="auto"/>
            <w:right w:val="none" w:sz="0" w:space="0" w:color="auto"/>
          </w:divBdr>
        </w:div>
        <w:div w:id="1518275305">
          <w:marLeft w:val="0"/>
          <w:marRight w:val="0"/>
          <w:marTop w:val="0"/>
          <w:marBottom w:val="0"/>
          <w:divBdr>
            <w:top w:val="none" w:sz="0" w:space="0" w:color="auto"/>
            <w:left w:val="none" w:sz="0" w:space="0" w:color="auto"/>
            <w:bottom w:val="none" w:sz="0" w:space="0" w:color="auto"/>
            <w:right w:val="none" w:sz="0" w:space="0" w:color="auto"/>
          </w:divBdr>
        </w:div>
        <w:div w:id="671030708">
          <w:marLeft w:val="0"/>
          <w:marRight w:val="0"/>
          <w:marTop w:val="0"/>
          <w:marBottom w:val="0"/>
          <w:divBdr>
            <w:top w:val="none" w:sz="0" w:space="0" w:color="auto"/>
            <w:left w:val="none" w:sz="0" w:space="0" w:color="auto"/>
            <w:bottom w:val="none" w:sz="0" w:space="0" w:color="auto"/>
            <w:right w:val="none" w:sz="0" w:space="0" w:color="auto"/>
          </w:divBdr>
        </w:div>
        <w:div w:id="639265464">
          <w:marLeft w:val="0"/>
          <w:marRight w:val="0"/>
          <w:marTop w:val="0"/>
          <w:marBottom w:val="0"/>
          <w:divBdr>
            <w:top w:val="none" w:sz="0" w:space="0" w:color="auto"/>
            <w:left w:val="none" w:sz="0" w:space="0" w:color="auto"/>
            <w:bottom w:val="none" w:sz="0" w:space="0" w:color="auto"/>
            <w:right w:val="none" w:sz="0" w:space="0" w:color="auto"/>
          </w:divBdr>
        </w:div>
      </w:divsChild>
    </w:div>
    <w:div w:id="1364935798">
      <w:bodyDiv w:val="1"/>
      <w:marLeft w:val="0"/>
      <w:marRight w:val="0"/>
      <w:marTop w:val="0"/>
      <w:marBottom w:val="0"/>
      <w:divBdr>
        <w:top w:val="none" w:sz="0" w:space="0" w:color="auto"/>
        <w:left w:val="none" w:sz="0" w:space="0" w:color="auto"/>
        <w:bottom w:val="none" w:sz="0" w:space="0" w:color="auto"/>
        <w:right w:val="none" w:sz="0" w:space="0" w:color="auto"/>
      </w:divBdr>
    </w:div>
    <w:div w:id="1593970288">
      <w:bodyDiv w:val="1"/>
      <w:marLeft w:val="0"/>
      <w:marRight w:val="0"/>
      <w:marTop w:val="0"/>
      <w:marBottom w:val="0"/>
      <w:divBdr>
        <w:top w:val="none" w:sz="0" w:space="0" w:color="auto"/>
        <w:left w:val="none" w:sz="0" w:space="0" w:color="auto"/>
        <w:bottom w:val="none" w:sz="0" w:space="0" w:color="auto"/>
        <w:right w:val="none" w:sz="0" w:space="0" w:color="auto"/>
      </w:divBdr>
      <w:divsChild>
        <w:div w:id="301346519">
          <w:marLeft w:val="0"/>
          <w:marRight w:val="0"/>
          <w:marTop w:val="0"/>
          <w:marBottom w:val="0"/>
          <w:divBdr>
            <w:top w:val="none" w:sz="0" w:space="0" w:color="auto"/>
            <w:left w:val="none" w:sz="0" w:space="0" w:color="auto"/>
            <w:bottom w:val="none" w:sz="0" w:space="0" w:color="auto"/>
            <w:right w:val="none" w:sz="0" w:space="0" w:color="auto"/>
          </w:divBdr>
        </w:div>
        <w:div w:id="1942643903">
          <w:marLeft w:val="0"/>
          <w:marRight w:val="0"/>
          <w:marTop w:val="0"/>
          <w:marBottom w:val="0"/>
          <w:divBdr>
            <w:top w:val="none" w:sz="0" w:space="0" w:color="auto"/>
            <w:left w:val="none" w:sz="0" w:space="0" w:color="auto"/>
            <w:bottom w:val="none" w:sz="0" w:space="0" w:color="auto"/>
            <w:right w:val="none" w:sz="0" w:space="0" w:color="auto"/>
          </w:divBdr>
        </w:div>
        <w:div w:id="434445826">
          <w:marLeft w:val="0"/>
          <w:marRight w:val="0"/>
          <w:marTop w:val="0"/>
          <w:marBottom w:val="0"/>
          <w:divBdr>
            <w:top w:val="none" w:sz="0" w:space="0" w:color="auto"/>
            <w:left w:val="none" w:sz="0" w:space="0" w:color="auto"/>
            <w:bottom w:val="none" w:sz="0" w:space="0" w:color="auto"/>
            <w:right w:val="none" w:sz="0" w:space="0" w:color="auto"/>
          </w:divBdr>
        </w:div>
        <w:div w:id="1288391468">
          <w:marLeft w:val="0"/>
          <w:marRight w:val="0"/>
          <w:marTop w:val="0"/>
          <w:marBottom w:val="0"/>
          <w:divBdr>
            <w:top w:val="none" w:sz="0" w:space="0" w:color="auto"/>
            <w:left w:val="none" w:sz="0" w:space="0" w:color="auto"/>
            <w:bottom w:val="none" w:sz="0" w:space="0" w:color="auto"/>
            <w:right w:val="none" w:sz="0" w:space="0" w:color="auto"/>
          </w:divBdr>
        </w:div>
        <w:div w:id="85655848">
          <w:marLeft w:val="0"/>
          <w:marRight w:val="0"/>
          <w:marTop w:val="0"/>
          <w:marBottom w:val="0"/>
          <w:divBdr>
            <w:top w:val="none" w:sz="0" w:space="0" w:color="auto"/>
            <w:left w:val="none" w:sz="0" w:space="0" w:color="auto"/>
            <w:bottom w:val="none" w:sz="0" w:space="0" w:color="auto"/>
            <w:right w:val="none" w:sz="0" w:space="0" w:color="auto"/>
          </w:divBdr>
        </w:div>
      </w:divsChild>
    </w:div>
    <w:div w:id="1995647722">
      <w:bodyDiv w:val="1"/>
      <w:marLeft w:val="0"/>
      <w:marRight w:val="0"/>
      <w:marTop w:val="0"/>
      <w:marBottom w:val="0"/>
      <w:divBdr>
        <w:top w:val="none" w:sz="0" w:space="0" w:color="auto"/>
        <w:left w:val="none" w:sz="0" w:space="0" w:color="auto"/>
        <w:bottom w:val="none" w:sz="0" w:space="0" w:color="auto"/>
        <w:right w:val="none" w:sz="0" w:space="0" w:color="auto"/>
      </w:divBdr>
      <w:divsChild>
        <w:div w:id="777138313">
          <w:marLeft w:val="0"/>
          <w:marRight w:val="0"/>
          <w:marTop w:val="0"/>
          <w:marBottom w:val="0"/>
          <w:divBdr>
            <w:top w:val="none" w:sz="0" w:space="0" w:color="auto"/>
            <w:left w:val="none" w:sz="0" w:space="0" w:color="auto"/>
            <w:bottom w:val="none" w:sz="0" w:space="0" w:color="auto"/>
            <w:right w:val="none" w:sz="0" w:space="0" w:color="auto"/>
          </w:divBdr>
        </w:div>
        <w:div w:id="337464021">
          <w:marLeft w:val="0"/>
          <w:marRight w:val="0"/>
          <w:marTop w:val="0"/>
          <w:marBottom w:val="0"/>
          <w:divBdr>
            <w:top w:val="none" w:sz="0" w:space="0" w:color="auto"/>
            <w:left w:val="none" w:sz="0" w:space="0" w:color="auto"/>
            <w:bottom w:val="none" w:sz="0" w:space="0" w:color="auto"/>
            <w:right w:val="none" w:sz="0" w:space="0" w:color="auto"/>
          </w:divBdr>
        </w:div>
        <w:div w:id="1554150856">
          <w:marLeft w:val="0"/>
          <w:marRight w:val="0"/>
          <w:marTop w:val="0"/>
          <w:marBottom w:val="0"/>
          <w:divBdr>
            <w:top w:val="none" w:sz="0" w:space="0" w:color="auto"/>
            <w:left w:val="none" w:sz="0" w:space="0" w:color="auto"/>
            <w:bottom w:val="none" w:sz="0" w:space="0" w:color="auto"/>
            <w:right w:val="none" w:sz="0" w:space="0" w:color="auto"/>
          </w:divBdr>
        </w:div>
        <w:div w:id="556209731">
          <w:marLeft w:val="0"/>
          <w:marRight w:val="0"/>
          <w:marTop w:val="0"/>
          <w:marBottom w:val="0"/>
          <w:divBdr>
            <w:top w:val="none" w:sz="0" w:space="0" w:color="auto"/>
            <w:left w:val="none" w:sz="0" w:space="0" w:color="auto"/>
            <w:bottom w:val="none" w:sz="0" w:space="0" w:color="auto"/>
            <w:right w:val="none" w:sz="0" w:space="0" w:color="auto"/>
          </w:divBdr>
        </w:div>
        <w:div w:id="355934625">
          <w:marLeft w:val="0"/>
          <w:marRight w:val="0"/>
          <w:marTop w:val="0"/>
          <w:marBottom w:val="0"/>
          <w:divBdr>
            <w:top w:val="none" w:sz="0" w:space="0" w:color="auto"/>
            <w:left w:val="none" w:sz="0" w:space="0" w:color="auto"/>
            <w:bottom w:val="none" w:sz="0" w:space="0" w:color="auto"/>
            <w:right w:val="none" w:sz="0" w:space="0" w:color="auto"/>
          </w:divBdr>
        </w:div>
        <w:div w:id="526018423">
          <w:marLeft w:val="0"/>
          <w:marRight w:val="0"/>
          <w:marTop w:val="0"/>
          <w:marBottom w:val="0"/>
          <w:divBdr>
            <w:top w:val="none" w:sz="0" w:space="0" w:color="auto"/>
            <w:left w:val="none" w:sz="0" w:space="0" w:color="auto"/>
            <w:bottom w:val="none" w:sz="0" w:space="0" w:color="auto"/>
            <w:right w:val="none" w:sz="0" w:space="0" w:color="auto"/>
          </w:divBdr>
        </w:div>
        <w:div w:id="1456437759">
          <w:marLeft w:val="0"/>
          <w:marRight w:val="0"/>
          <w:marTop w:val="0"/>
          <w:marBottom w:val="0"/>
          <w:divBdr>
            <w:top w:val="none" w:sz="0" w:space="0" w:color="auto"/>
            <w:left w:val="none" w:sz="0" w:space="0" w:color="auto"/>
            <w:bottom w:val="none" w:sz="0" w:space="0" w:color="auto"/>
            <w:right w:val="none" w:sz="0" w:space="0" w:color="auto"/>
          </w:divBdr>
        </w:div>
        <w:div w:id="1188567995">
          <w:marLeft w:val="0"/>
          <w:marRight w:val="0"/>
          <w:marTop w:val="0"/>
          <w:marBottom w:val="0"/>
          <w:divBdr>
            <w:top w:val="none" w:sz="0" w:space="0" w:color="auto"/>
            <w:left w:val="none" w:sz="0" w:space="0" w:color="auto"/>
            <w:bottom w:val="none" w:sz="0" w:space="0" w:color="auto"/>
            <w:right w:val="none" w:sz="0" w:space="0" w:color="auto"/>
          </w:divBdr>
        </w:div>
        <w:div w:id="146022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mediaboxx.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user</cp:lastModifiedBy>
  <cp:revision>2</cp:revision>
  <dcterms:created xsi:type="dcterms:W3CDTF">2013-03-14T10:55:00Z</dcterms:created>
  <dcterms:modified xsi:type="dcterms:W3CDTF">2013-03-14T10:55:00Z</dcterms:modified>
</cp:coreProperties>
</file>